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A935" w14:textId="32C5276E" w:rsidR="00F94619" w:rsidRDefault="003E1D26" w:rsidP="003E1D26">
      <w:pPr>
        <w:spacing w:after="29" w:line="216" w:lineRule="auto"/>
        <w:ind w:left="2179" w:right="1939" w:hanging="5"/>
        <w:jc w:val="left"/>
      </w:pPr>
      <w:r w:rsidRPr="003C1FDD"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5086866B" wp14:editId="25FF4531">
            <wp:simplePos x="0" y="0"/>
            <wp:positionH relativeFrom="margin">
              <wp:posOffset>-200025</wp:posOffset>
            </wp:positionH>
            <wp:positionV relativeFrom="paragraph">
              <wp:posOffset>-171450</wp:posOffset>
            </wp:positionV>
            <wp:extent cx="4143375" cy="525536"/>
            <wp:effectExtent l="0" t="0" r="0" b="8255"/>
            <wp:wrapNone/>
            <wp:docPr id="4" name="Obraz 4" descr="\\msw.local\dfs\office\DPGiFM\DPGiFM-WFE\AAA Wzory pism i dokumentów wydziałowych\Logo FE na Migracje, Granice i Bezpieczeństwo\zestawienia logo\FEMGB_RP_UE_RGB-1 poziom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PGiFM\DPGiFM-WFE\AAA Wzory pism i dokumentów wydziałowych\Logo FE na Migracje, Granice i Bezpieczeństwo\zestawienia logo\FEMGB_RP_UE_RGB-1 poziom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2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16779" w14:textId="77777777" w:rsidR="003E1D26" w:rsidRDefault="003E1D26">
      <w:pPr>
        <w:spacing w:after="78" w:line="259" w:lineRule="auto"/>
        <w:ind w:left="7359" w:firstLine="0"/>
        <w:jc w:val="left"/>
      </w:pPr>
    </w:p>
    <w:p w14:paraId="5D414931" w14:textId="4D0E2B56" w:rsidR="00F94619" w:rsidRDefault="00E30B2D">
      <w:pPr>
        <w:spacing w:after="78" w:line="259" w:lineRule="auto"/>
        <w:ind w:left="735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D717288" wp14:editId="54438720">
                <wp:extent cx="1484476" cy="6096"/>
                <wp:effectExtent l="0" t="0" r="0" b="0"/>
                <wp:docPr id="19293" name="Group 19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4476" cy="6096"/>
                          <a:chOff x="0" y="0"/>
                          <a:chExt cx="1484476" cy="6096"/>
                        </a:xfrm>
                      </wpg:grpSpPr>
                      <wps:wsp>
                        <wps:cNvPr id="19292" name="Shape 19292"/>
                        <wps:cNvSpPr/>
                        <wps:spPr>
                          <a:xfrm>
                            <a:off x="0" y="0"/>
                            <a:ext cx="148447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4476" h="6096">
                                <a:moveTo>
                                  <a:pt x="0" y="3048"/>
                                </a:moveTo>
                                <a:lnTo>
                                  <a:pt x="1484476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3" style="width:116.888pt;height:0.480019pt;mso-position-horizontal-relative:char;mso-position-vertical-relative:line" coordsize="14844,60">
                <v:shape id="Shape 19292" style="position:absolute;width:14844;height:60;left:0;top:0;" coordsize="1484476,6096" path="m0,3048l1484476,3048">
                  <v:stroke weight="0.48001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CA1CF38" w14:textId="77777777" w:rsidR="00F94619" w:rsidRDefault="00E30B2D">
      <w:pPr>
        <w:spacing w:after="246" w:line="259" w:lineRule="auto"/>
        <w:ind w:left="0" w:right="720" w:firstLine="0"/>
        <w:jc w:val="right"/>
      </w:pPr>
      <w:r>
        <w:rPr>
          <w:sz w:val="20"/>
        </w:rPr>
        <w:t>(miejscowość, data)</w:t>
      </w:r>
    </w:p>
    <w:p w14:paraId="569758D4" w14:textId="77777777" w:rsidR="00F94619" w:rsidRDefault="00E30B2D">
      <w:pPr>
        <w:pStyle w:val="Nagwek1"/>
      </w:pPr>
      <w:r>
        <w:t>FORMULARZ OFERTOWY</w:t>
      </w:r>
    </w:p>
    <w:p w14:paraId="0737B3C8" w14:textId="77777777" w:rsidR="00F94619" w:rsidRDefault="00E30B2D">
      <w:pPr>
        <w:pStyle w:val="Nagwek2"/>
      </w:pPr>
      <w:r>
        <w:t>Dane Zamawiającego</w:t>
      </w:r>
    </w:p>
    <w:p w14:paraId="7EF8AF4F" w14:textId="77777777" w:rsidR="00F94619" w:rsidRPr="00E9302A" w:rsidRDefault="00E30B2D">
      <w:pPr>
        <w:spacing w:after="0" w:line="216" w:lineRule="auto"/>
        <w:ind w:left="95" w:right="926"/>
        <w:jc w:val="left"/>
        <w:rPr>
          <w:b/>
          <w:bCs/>
          <w:sz w:val="22"/>
        </w:rPr>
      </w:pPr>
      <w:r w:rsidRPr="00E9302A">
        <w:rPr>
          <w:sz w:val="22"/>
        </w:rPr>
        <w:t xml:space="preserve">Nazwa organizacji: </w:t>
      </w:r>
      <w:r w:rsidRPr="00E9302A">
        <w:rPr>
          <w:b/>
          <w:bCs/>
          <w:sz w:val="22"/>
        </w:rPr>
        <w:t>Podlaski Oddział Straży Granicznej im. gen. dyw. Henryka Minkiewicza z siedzibą w Białymstoku</w:t>
      </w:r>
    </w:p>
    <w:p w14:paraId="256A579F" w14:textId="77777777" w:rsidR="00F94619" w:rsidRPr="00E9302A" w:rsidRDefault="00E30B2D">
      <w:pPr>
        <w:spacing w:after="47" w:line="216" w:lineRule="auto"/>
        <w:ind w:left="95" w:right="926"/>
        <w:jc w:val="left"/>
        <w:rPr>
          <w:b/>
          <w:bCs/>
          <w:sz w:val="22"/>
        </w:rPr>
      </w:pPr>
      <w:r w:rsidRPr="00E9302A">
        <w:rPr>
          <w:sz w:val="22"/>
        </w:rPr>
        <w:t xml:space="preserve">Adres: </w:t>
      </w:r>
      <w:r w:rsidRPr="00E9302A">
        <w:rPr>
          <w:b/>
          <w:bCs/>
          <w:sz w:val="22"/>
        </w:rPr>
        <w:t>15-370 Białystok, ul. gen. J. Bema 100</w:t>
      </w:r>
    </w:p>
    <w:p w14:paraId="7BB03438" w14:textId="5AFF4DB6" w:rsidR="00F94619" w:rsidRPr="00E9302A" w:rsidRDefault="00E30B2D" w:rsidP="001622E4">
      <w:pPr>
        <w:spacing w:after="154"/>
        <w:ind w:left="76"/>
        <w:rPr>
          <w:b/>
          <w:bCs/>
          <w:sz w:val="22"/>
        </w:rPr>
      </w:pPr>
      <w:r w:rsidRPr="00E9302A">
        <w:rPr>
          <w:sz w:val="22"/>
        </w:rPr>
        <w:t>E-mail</w:t>
      </w:r>
      <w:r w:rsidRPr="00E9302A">
        <w:rPr>
          <w:b/>
          <w:bCs/>
          <w:sz w:val="22"/>
        </w:rPr>
        <w:t xml:space="preserve">: </w:t>
      </w:r>
      <w:r w:rsidRPr="00E9302A">
        <w:rPr>
          <w:b/>
          <w:bCs/>
          <w:noProof/>
          <w:sz w:val="22"/>
        </w:rPr>
        <w:drawing>
          <wp:inline distT="0" distB="0" distL="0" distR="0" wp14:anchorId="3DA3A78C" wp14:editId="4A5F864B">
            <wp:extent cx="2264817" cy="143263"/>
            <wp:effectExtent l="0" t="0" r="0" b="0"/>
            <wp:docPr id="3741" name="Picture 3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" name="Picture 3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4817" cy="14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302A">
        <w:rPr>
          <w:b/>
          <w:bCs/>
          <w:sz w:val="22"/>
        </w:rPr>
        <w:t>, tel.: +48 85 714 53 16</w:t>
      </w:r>
    </w:p>
    <w:p w14:paraId="31D030CC" w14:textId="77777777" w:rsidR="00F94619" w:rsidRDefault="00E30B2D">
      <w:pPr>
        <w:spacing w:after="0" w:line="259" w:lineRule="auto"/>
        <w:ind w:left="115" w:firstLine="0"/>
        <w:jc w:val="left"/>
      </w:pPr>
      <w:r>
        <w:rPr>
          <w:sz w:val="26"/>
          <w:u w:val="single" w:color="000000"/>
        </w:rPr>
        <w:t>Dane Wykonawcy</w:t>
      </w:r>
    </w:p>
    <w:p w14:paraId="1AECBDAE" w14:textId="66F25319" w:rsidR="00F94619" w:rsidRPr="00E9302A" w:rsidRDefault="00E30B2D">
      <w:pPr>
        <w:spacing w:after="0" w:line="259" w:lineRule="auto"/>
        <w:ind w:left="110" w:firstLine="0"/>
        <w:jc w:val="left"/>
        <w:rPr>
          <w:sz w:val="22"/>
        </w:rPr>
      </w:pPr>
      <w:r w:rsidRPr="00E9302A">
        <w:rPr>
          <w:sz w:val="22"/>
        </w:rPr>
        <w:t>Nazwa</w:t>
      </w:r>
      <w:r w:rsidR="00AE2E8D">
        <w:rPr>
          <w:sz w:val="22"/>
        </w:rPr>
        <w:t xml:space="preserve">: </w:t>
      </w:r>
      <w:r w:rsidRPr="00E9302A">
        <w:rPr>
          <w:noProof/>
          <w:sz w:val="22"/>
        </w:rPr>
        <w:drawing>
          <wp:inline distT="0" distB="0" distL="0" distR="0" wp14:anchorId="4DAFBC51" wp14:editId="69D85DCB">
            <wp:extent cx="990667" cy="24385"/>
            <wp:effectExtent l="0" t="0" r="0" b="0"/>
            <wp:docPr id="19286" name="Picture 19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6" name="Picture 192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667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57F33" w14:textId="346D7524" w:rsidR="00F94619" w:rsidRPr="00E9302A" w:rsidRDefault="00E30B2D">
      <w:pPr>
        <w:spacing w:after="0" w:line="259" w:lineRule="auto"/>
        <w:ind w:left="96" w:firstLine="0"/>
        <w:jc w:val="left"/>
        <w:rPr>
          <w:sz w:val="22"/>
        </w:rPr>
      </w:pPr>
      <w:r w:rsidRPr="00E9302A">
        <w:rPr>
          <w:sz w:val="22"/>
        </w:rPr>
        <w:t>Adres</w:t>
      </w:r>
      <w:r w:rsidR="00AE2E8D">
        <w:rPr>
          <w:sz w:val="22"/>
        </w:rPr>
        <w:t>:</w:t>
      </w:r>
      <w:r w:rsidR="00E9302A" w:rsidRPr="00E9302A">
        <w:rPr>
          <w:sz w:val="22"/>
        </w:rPr>
        <w:t xml:space="preserve"> </w:t>
      </w:r>
      <w:r w:rsidRPr="00E9302A">
        <w:rPr>
          <w:noProof/>
          <w:sz w:val="22"/>
        </w:rPr>
        <w:drawing>
          <wp:inline distT="0" distB="0" distL="0" distR="0" wp14:anchorId="2C9323F1" wp14:editId="23D69D4F">
            <wp:extent cx="1024197" cy="24385"/>
            <wp:effectExtent l="0" t="0" r="0" b="0"/>
            <wp:docPr id="19288" name="Picture 19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" name="Picture 1928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4197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D89D7" w14:textId="796AD067" w:rsidR="00F94619" w:rsidRPr="00E9302A" w:rsidRDefault="00E30B2D">
      <w:pPr>
        <w:ind w:left="76"/>
        <w:rPr>
          <w:sz w:val="22"/>
        </w:rPr>
      </w:pPr>
      <w:r w:rsidRPr="00E9302A">
        <w:rPr>
          <w:sz w:val="22"/>
        </w:rPr>
        <w:t xml:space="preserve">NIP: </w:t>
      </w:r>
      <w:r w:rsidR="00AE2E8D">
        <w:rPr>
          <w:sz w:val="22"/>
        </w:rPr>
        <w:t xml:space="preserve"> </w:t>
      </w:r>
      <w:r w:rsidRPr="00E9302A">
        <w:rPr>
          <w:sz w:val="22"/>
        </w:rPr>
        <w:t>.. ..... ....</w:t>
      </w:r>
      <w:r w:rsidRPr="00E9302A">
        <w:rPr>
          <w:noProof/>
          <w:sz w:val="22"/>
        </w:rPr>
        <w:drawing>
          <wp:inline distT="0" distB="0" distL="0" distR="0" wp14:anchorId="7B5DA17C" wp14:editId="5208FE51">
            <wp:extent cx="807774" cy="24385"/>
            <wp:effectExtent l="0" t="0" r="0" b="0"/>
            <wp:docPr id="3735" name="Picture 3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5" name="Picture 37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7774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DCD6D" w14:textId="77777777" w:rsidR="00F94619" w:rsidRPr="00E9302A" w:rsidRDefault="00E30B2D">
      <w:pPr>
        <w:spacing w:after="339" w:line="259" w:lineRule="auto"/>
        <w:ind w:left="106" w:firstLine="0"/>
        <w:jc w:val="left"/>
        <w:rPr>
          <w:sz w:val="22"/>
        </w:rPr>
      </w:pPr>
      <w:r w:rsidRPr="00E9302A">
        <w:rPr>
          <w:noProof/>
          <w:sz w:val="22"/>
        </w:rPr>
        <w:drawing>
          <wp:inline distT="0" distB="0" distL="0" distR="0" wp14:anchorId="3E115566" wp14:editId="3A05FA14">
            <wp:extent cx="3673087" cy="124974"/>
            <wp:effectExtent l="0" t="0" r="0" b="0"/>
            <wp:docPr id="19290" name="Picture 19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" name="Picture 192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73087" cy="1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EC403" w14:textId="11C9F5F5" w:rsidR="00F94619" w:rsidRPr="00E9302A" w:rsidRDefault="00E30B2D">
      <w:pPr>
        <w:spacing w:after="309"/>
        <w:ind w:left="76" w:right="187"/>
        <w:rPr>
          <w:b/>
          <w:bCs/>
        </w:rPr>
      </w:pPr>
      <w:r>
        <w:t xml:space="preserve">l. Nazwa i nr zamówienia: </w:t>
      </w:r>
      <w:r w:rsidRPr="00E9302A">
        <w:rPr>
          <w:b/>
          <w:bCs/>
        </w:rPr>
        <w:t>dostawa sprzętu kwaterunkowego nr PD-TZ- III-2.2310.25.2025 z dnia 18.11.2025r</w:t>
      </w:r>
      <w:r w:rsidR="00AE2E8D">
        <w:rPr>
          <w:b/>
          <w:bCs/>
        </w:rPr>
        <w:t>.</w:t>
      </w:r>
      <w:r w:rsidRPr="00E9302A">
        <w:rPr>
          <w:b/>
          <w:bCs/>
        </w:rPr>
        <w:t xml:space="preserve"> w ramach projektu FAMI.01.01-lZ.OO-0002/24 „ Wzmocnienie infrastruktury i procedur azylowych. ”</w:t>
      </w:r>
    </w:p>
    <w:p w14:paraId="2CF272C5" w14:textId="77777777" w:rsidR="00F94619" w:rsidRDefault="00E30B2D">
      <w:pPr>
        <w:ind w:left="76"/>
      </w:pPr>
      <w:r>
        <w:t xml:space="preserve">Il. Szczegóły dotyczące realizacji zamówienia </w:t>
      </w:r>
      <w:r>
        <w:rPr>
          <w:vertAlign w:val="superscript"/>
        </w:rPr>
        <w:t xml:space="preserve">l </w:t>
      </w:r>
      <w:r>
        <w:t>:</w:t>
      </w:r>
    </w:p>
    <w:p w14:paraId="6C29B493" w14:textId="77777777" w:rsidR="00F94619" w:rsidRDefault="00E30B2D">
      <w:pPr>
        <w:numPr>
          <w:ilvl w:val="0"/>
          <w:numId w:val="1"/>
        </w:numPr>
        <w:spacing w:after="12" w:line="259" w:lineRule="auto"/>
        <w:ind w:hanging="365"/>
      </w:pPr>
      <w:r w:rsidRPr="00E9302A">
        <w:rPr>
          <w:b/>
          <w:bCs/>
          <w:sz w:val="22"/>
        </w:rPr>
        <w:t>termin wykonania zamówienia</w:t>
      </w:r>
      <w:r>
        <w:rPr>
          <w:sz w:val="22"/>
        </w:rPr>
        <w:t xml:space="preserve"> - ............... dni od momentu złożenia zamówienia.</w:t>
      </w:r>
    </w:p>
    <w:p w14:paraId="17015069" w14:textId="77777777" w:rsidR="00F94619" w:rsidRDefault="00E30B2D">
      <w:pPr>
        <w:numPr>
          <w:ilvl w:val="0"/>
          <w:numId w:val="1"/>
        </w:numPr>
        <w:spacing w:after="27"/>
        <w:ind w:hanging="365"/>
      </w:pPr>
      <w:r w:rsidRPr="00E9302A">
        <w:rPr>
          <w:b/>
          <w:bCs/>
        </w:rPr>
        <w:t>termin płatności</w:t>
      </w:r>
      <w:r>
        <w:t xml:space="preserve"> - .... ..... dni po otrzymaniu prawidłowo wystawionej faktury oraz odbioru przedmiotu zamówienia.</w:t>
      </w:r>
    </w:p>
    <w:p w14:paraId="287679ED" w14:textId="77777777" w:rsidR="00F94619" w:rsidRDefault="00E30B2D">
      <w:pPr>
        <w:numPr>
          <w:ilvl w:val="0"/>
          <w:numId w:val="1"/>
        </w:numPr>
        <w:ind w:hanging="365"/>
      </w:pPr>
      <w:r w:rsidRPr="00E9302A">
        <w:rPr>
          <w:b/>
          <w:bCs/>
        </w:rPr>
        <w:t>termin związania ofertą -</w:t>
      </w:r>
      <w:r>
        <w:t xml:space="preserve"> .... ... ... ( minimum 30 dni od zakończenia terminu składania ofert).</w:t>
      </w:r>
    </w:p>
    <w:p w14:paraId="64305243" w14:textId="77777777" w:rsidR="00F94619" w:rsidRDefault="00E30B2D">
      <w:pPr>
        <w:numPr>
          <w:ilvl w:val="0"/>
          <w:numId w:val="1"/>
        </w:numPr>
        <w:ind w:hanging="365"/>
      </w:pPr>
      <w:r w:rsidRPr="00E9302A">
        <w:rPr>
          <w:b/>
          <w:bCs/>
        </w:rPr>
        <w:t>koszt dostawy</w:t>
      </w:r>
      <w:r>
        <w:t xml:space="preserve"> : do siedziby POSG w Białymstoku, ul. J. Bema 100 - </w:t>
      </w:r>
      <w:r w:rsidRPr="00E9302A">
        <w:rPr>
          <w:b/>
          <w:bCs/>
        </w:rPr>
        <w:t>ponosi Wykonawca</w:t>
      </w:r>
      <w:r>
        <w:t>.</w:t>
      </w:r>
    </w:p>
    <w:p w14:paraId="2CD0B406" w14:textId="77777777" w:rsidR="00F94619" w:rsidRDefault="00E30B2D">
      <w:pPr>
        <w:numPr>
          <w:ilvl w:val="0"/>
          <w:numId w:val="1"/>
        </w:numPr>
        <w:spacing w:after="274"/>
        <w:ind w:hanging="365"/>
      </w:pPr>
      <w:r w:rsidRPr="00E9302A">
        <w:rPr>
          <w:b/>
          <w:bCs/>
        </w:rPr>
        <w:t>okres gwarancji</w:t>
      </w:r>
      <w:r>
        <w:t xml:space="preserve">: </w:t>
      </w:r>
      <w:r>
        <w:rPr>
          <w:noProof/>
        </w:rPr>
        <w:drawing>
          <wp:inline distT="0" distB="0" distL="0" distR="0" wp14:anchorId="1257AACF" wp14:editId="48407CFF">
            <wp:extent cx="566966" cy="21337"/>
            <wp:effectExtent l="0" t="0" r="0" b="0"/>
            <wp:docPr id="3738" name="Picture 3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" name="Picture 37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966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lat.</w:t>
      </w:r>
    </w:p>
    <w:p w14:paraId="5D97224B" w14:textId="77777777" w:rsidR="00F94619" w:rsidRDefault="00E30B2D">
      <w:pPr>
        <w:numPr>
          <w:ilvl w:val="0"/>
          <w:numId w:val="2"/>
        </w:numPr>
        <w:spacing w:after="211"/>
      </w:pPr>
      <w:r>
        <w:t xml:space="preserve">Oświadczam </w:t>
      </w:r>
      <w:r>
        <w:rPr>
          <w:vertAlign w:val="superscript"/>
        </w:rPr>
        <w:t xml:space="preserve">2 </w:t>
      </w:r>
      <w:r>
        <w:t>, iż zapoznałem się i akceptuję warunki dotyczące realizacji przedmiotu zamówienia przedstawione w zapytaniu ofertowym/ogłoszeniu o zamówieniu.</w:t>
      </w:r>
    </w:p>
    <w:p w14:paraId="0A0B8877" w14:textId="47D100F2" w:rsidR="00F94619" w:rsidRDefault="00E30B2D">
      <w:pPr>
        <w:numPr>
          <w:ilvl w:val="0"/>
          <w:numId w:val="2"/>
        </w:numPr>
      </w:pPr>
      <w:r>
        <w:t>Oferuję wykonanie przedmiotu zamówienia za</w:t>
      </w:r>
      <w:r w:rsidR="00E9302A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:</w:t>
      </w:r>
    </w:p>
    <w:p w14:paraId="25738E10" w14:textId="77777777" w:rsidR="003E1D26" w:rsidRDefault="003E1D26" w:rsidP="003E1D26"/>
    <w:tbl>
      <w:tblPr>
        <w:tblStyle w:val="TableGrid"/>
        <w:tblW w:w="9326" w:type="dxa"/>
        <w:tblInd w:w="467" w:type="dxa"/>
        <w:tblCellMar>
          <w:left w:w="95" w:type="dxa"/>
          <w:right w:w="53" w:type="dxa"/>
        </w:tblCellMar>
        <w:tblLook w:val="04A0" w:firstRow="1" w:lastRow="0" w:firstColumn="1" w:lastColumn="0" w:noHBand="0" w:noVBand="1"/>
      </w:tblPr>
      <w:tblGrid>
        <w:gridCol w:w="950"/>
        <w:gridCol w:w="1421"/>
        <w:gridCol w:w="864"/>
        <w:gridCol w:w="883"/>
        <w:gridCol w:w="1911"/>
        <w:gridCol w:w="1300"/>
        <w:gridCol w:w="1037"/>
        <w:gridCol w:w="960"/>
      </w:tblGrid>
      <w:tr w:rsidR="00F94619" w14:paraId="224190E7" w14:textId="77777777">
        <w:trPr>
          <w:trHeight w:val="65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F0250" w14:textId="03619CEA" w:rsidR="00F94619" w:rsidRDefault="00E30B2D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>Lp.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8A308" w14:textId="77777777" w:rsidR="00F94619" w:rsidRDefault="00E30B2D">
            <w:pPr>
              <w:spacing w:after="0" w:line="259" w:lineRule="auto"/>
              <w:ind w:left="38" w:firstLine="0"/>
              <w:jc w:val="left"/>
            </w:pPr>
            <w:r>
              <w:rPr>
                <w:sz w:val="20"/>
              </w:rPr>
              <w:t xml:space="preserve">Nazwa sprzętu 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3605E" w14:textId="77777777" w:rsidR="00F94619" w:rsidRDefault="00E30B2D">
            <w:pPr>
              <w:spacing w:after="0" w:line="259" w:lineRule="auto"/>
              <w:ind w:left="29" w:firstLine="0"/>
              <w:jc w:val="left"/>
            </w:pPr>
            <w:r>
              <w:rPr>
                <w:sz w:val="20"/>
              </w:rPr>
              <w:t>J.m.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4D6A8" w14:textId="6923F838" w:rsidR="00F94619" w:rsidRDefault="00E9302A">
            <w:pPr>
              <w:spacing w:after="160" w:line="259" w:lineRule="auto"/>
              <w:ind w:left="0" w:firstLine="0"/>
              <w:jc w:val="left"/>
            </w:pPr>
            <w:r>
              <w:t>Ilość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BC313" w14:textId="77777777" w:rsidR="00F94619" w:rsidRDefault="00E30B2D">
            <w:pPr>
              <w:spacing w:after="0" w:line="259" w:lineRule="auto"/>
              <w:ind w:left="24" w:firstLine="10"/>
              <w:jc w:val="left"/>
            </w:pPr>
            <w:r>
              <w:rPr>
                <w:sz w:val="20"/>
              </w:rPr>
              <w:t>Opis przedmiotu zamówienia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773CA" w14:textId="77777777" w:rsidR="00F94619" w:rsidRDefault="00E30B2D">
            <w:pPr>
              <w:spacing w:after="0" w:line="259" w:lineRule="auto"/>
              <w:ind w:left="14" w:firstLine="14"/>
              <w:jc w:val="left"/>
            </w:pPr>
            <w:r>
              <w:rPr>
                <w:sz w:val="20"/>
              </w:rPr>
              <w:t>Cena jednostkowa brutto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D596" w14:textId="77777777" w:rsidR="00F94619" w:rsidRDefault="00E30B2D">
            <w:pPr>
              <w:spacing w:after="0" w:line="259" w:lineRule="auto"/>
              <w:ind w:left="35" w:hanging="5"/>
              <w:jc w:val="left"/>
            </w:pPr>
            <w:r>
              <w:rPr>
                <w:sz w:val="20"/>
              </w:rPr>
              <w:t>Wartość brutto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BC717" w14:textId="77777777" w:rsidR="00F94619" w:rsidRDefault="00E30B2D">
            <w:pPr>
              <w:spacing w:after="0" w:line="259" w:lineRule="auto"/>
              <w:ind w:left="35" w:firstLine="0"/>
              <w:jc w:val="left"/>
            </w:pPr>
            <w:r>
              <w:rPr>
                <w:sz w:val="20"/>
              </w:rPr>
              <w:t>Uwagi</w:t>
            </w:r>
          </w:p>
        </w:tc>
      </w:tr>
      <w:tr w:rsidR="00F94619" w:rsidRPr="003E1D26" w14:paraId="1150CA74" w14:textId="77777777">
        <w:trPr>
          <w:trHeight w:val="224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0B5B3" w14:textId="6075A79E" w:rsidR="00F94619" w:rsidRPr="003E1D26" w:rsidRDefault="001622E4">
            <w:pPr>
              <w:spacing w:after="0" w:line="259" w:lineRule="auto"/>
              <w:ind w:left="38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76E51" w14:textId="77777777" w:rsidR="00F94619" w:rsidRPr="003E1D26" w:rsidRDefault="00E30B2D">
            <w:pPr>
              <w:spacing w:after="0" w:line="259" w:lineRule="auto"/>
              <w:ind w:left="29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FEE8C" w14:textId="77777777" w:rsidR="00F94619" w:rsidRPr="003E1D26" w:rsidRDefault="00E30B2D">
            <w:pPr>
              <w:spacing w:after="0" w:line="259" w:lineRule="auto"/>
              <w:ind w:left="29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F3185" w14:textId="77777777" w:rsidR="00F94619" w:rsidRPr="003E1D26" w:rsidRDefault="00E30B2D">
            <w:pPr>
              <w:spacing w:after="0" w:line="259" w:lineRule="auto"/>
              <w:ind w:left="19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BB226" w14:textId="77777777" w:rsidR="00F94619" w:rsidRPr="003E1D26" w:rsidRDefault="00E30B2D">
            <w:pPr>
              <w:spacing w:after="0" w:line="259" w:lineRule="auto"/>
              <w:ind w:left="29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5F4E" w14:textId="77777777" w:rsidR="00F94619" w:rsidRPr="003E1D26" w:rsidRDefault="00E30B2D">
            <w:pPr>
              <w:spacing w:after="0" w:line="259" w:lineRule="auto"/>
              <w:ind w:left="29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6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B04C8" w14:textId="77777777" w:rsidR="00F94619" w:rsidRPr="003E1D26" w:rsidRDefault="00E30B2D">
            <w:pPr>
              <w:spacing w:after="0" w:line="259" w:lineRule="auto"/>
              <w:ind w:left="3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5781" w14:textId="77777777" w:rsidR="00F94619" w:rsidRPr="003E1D26" w:rsidRDefault="00E30B2D">
            <w:pPr>
              <w:spacing w:after="0" w:line="259" w:lineRule="auto"/>
              <w:ind w:left="25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8</w:t>
            </w:r>
          </w:p>
        </w:tc>
      </w:tr>
      <w:tr w:rsidR="00F94619" w:rsidRPr="003E1D26" w14:paraId="06A5AE53" w14:textId="77777777">
        <w:trPr>
          <w:trHeight w:val="227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38EC4" w14:textId="2E6A362A" w:rsidR="00F94619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część I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F21B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CEE25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8D056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D7DB5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7C5F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C0667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E789B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</w:tr>
      <w:tr w:rsidR="00F94619" w:rsidRPr="003E1D26" w14:paraId="53421D04" w14:textId="77777777">
        <w:trPr>
          <w:trHeight w:val="2308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D9AE4" w14:textId="77777777" w:rsidR="003E1D26" w:rsidRDefault="003E1D26">
            <w:pPr>
              <w:spacing w:after="0" w:line="259" w:lineRule="auto"/>
              <w:ind w:left="187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7B88C572" w14:textId="77777777" w:rsidR="003E1D26" w:rsidRDefault="003E1D26">
            <w:pPr>
              <w:spacing w:after="0" w:line="259" w:lineRule="auto"/>
              <w:ind w:left="187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5B88B53C" w14:textId="77777777" w:rsidR="003E1D26" w:rsidRDefault="003E1D26">
            <w:pPr>
              <w:spacing w:after="0" w:line="259" w:lineRule="auto"/>
              <w:ind w:left="187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09AA37B9" w14:textId="77777777" w:rsidR="003E1D26" w:rsidRDefault="003E1D26">
            <w:pPr>
              <w:spacing w:after="0" w:line="259" w:lineRule="auto"/>
              <w:ind w:left="187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43B10FA7" w14:textId="77777777" w:rsidR="003E1D26" w:rsidRDefault="003E1D26">
            <w:pPr>
              <w:spacing w:after="0" w:line="259" w:lineRule="auto"/>
              <w:ind w:left="187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1D1D5BBB" w14:textId="62286B81" w:rsidR="00F94619" w:rsidRPr="003E1D26" w:rsidRDefault="00E30B2D">
            <w:pPr>
              <w:spacing w:after="0" w:line="259" w:lineRule="auto"/>
              <w:ind w:left="187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4D1EE" w14:textId="77777777" w:rsidR="003E1D26" w:rsidRDefault="003E1D26">
            <w:pPr>
              <w:spacing w:after="0" w:line="259" w:lineRule="auto"/>
              <w:ind w:left="10" w:firstLine="5"/>
              <w:jc w:val="left"/>
              <w:rPr>
                <w:rFonts w:ascii="Lato" w:hAnsi="Lato"/>
                <w:sz w:val="16"/>
                <w:szCs w:val="16"/>
              </w:rPr>
            </w:pPr>
          </w:p>
          <w:p w14:paraId="5012C4D6" w14:textId="77777777" w:rsidR="003E1D26" w:rsidRDefault="003E1D26">
            <w:pPr>
              <w:spacing w:after="0" w:line="259" w:lineRule="auto"/>
              <w:ind w:left="10" w:firstLine="5"/>
              <w:jc w:val="left"/>
              <w:rPr>
                <w:rFonts w:ascii="Lato" w:hAnsi="Lato"/>
                <w:sz w:val="16"/>
                <w:szCs w:val="16"/>
              </w:rPr>
            </w:pPr>
          </w:p>
          <w:p w14:paraId="1D1C4DE7" w14:textId="77777777" w:rsidR="003E1D26" w:rsidRDefault="003E1D26">
            <w:pPr>
              <w:spacing w:after="0" w:line="259" w:lineRule="auto"/>
              <w:ind w:left="10" w:firstLine="5"/>
              <w:jc w:val="left"/>
              <w:rPr>
                <w:rFonts w:ascii="Lato" w:hAnsi="Lato"/>
                <w:sz w:val="16"/>
                <w:szCs w:val="16"/>
              </w:rPr>
            </w:pPr>
          </w:p>
          <w:p w14:paraId="381E2B6E" w14:textId="77777777" w:rsidR="003E1D26" w:rsidRDefault="003E1D26">
            <w:pPr>
              <w:spacing w:after="0" w:line="259" w:lineRule="auto"/>
              <w:ind w:left="10" w:firstLine="5"/>
              <w:jc w:val="left"/>
              <w:rPr>
                <w:rFonts w:ascii="Lato" w:hAnsi="Lato"/>
                <w:sz w:val="16"/>
                <w:szCs w:val="16"/>
              </w:rPr>
            </w:pPr>
          </w:p>
          <w:p w14:paraId="0A54C38B" w14:textId="61E56345" w:rsidR="00F94619" w:rsidRPr="003E1D26" w:rsidRDefault="00E30B2D">
            <w:pPr>
              <w:spacing w:after="0" w:line="259" w:lineRule="auto"/>
              <w:ind w:left="10" w:firstLine="5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Wersalka welurowa na sprężynach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6F28C" w14:textId="77777777" w:rsidR="003E1D26" w:rsidRDefault="003E1D26">
            <w:pPr>
              <w:spacing w:after="0" w:line="259" w:lineRule="auto"/>
              <w:ind w:left="14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00858DAE" w14:textId="77777777" w:rsidR="003E1D26" w:rsidRDefault="003E1D26">
            <w:pPr>
              <w:spacing w:after="0" w:line="259" w:lineRule="auto"/>
              <w:ind w:left="14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6B79986E" w14:textId="77777777" w:rsidR="003E1D26" w:rsidRDefault="003E1D26">
            <w:pPr>
              <w:spacing w:after="0" w:line="259" w:lineRule="auto"/>
              <w:ind w:left="14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65222E0E" w14:textId="77777777" w:rsidR="003E1D26" w:rsidRDefault="003E1D26">
            <w:pPr>
              <w:spacing w:after="0" w:line="259" w:lineRule="auto"/>
              <w:ind w:left="14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70DE5E38" w14:textId="32D9B5DA" w:rsidR="00F94619" w:rsidRPr="003E1D26" w:rsidRDefault="00E30B2D">
            <w:pPr>
              <w:spacing w:after="0" w:line="259" w:lineRule="auto"/>
              <w:ind w:left="14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szt.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DB3FC" w14:textId="77777777" w:rsidR="003E1D26" w:rsidRDefault="003E1D26">
            <w:pPr>
              <w:spacing w:after="0" w:line="259" w:lineRule="auto"/>
              <w:ind w:left="5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3FE68543" w14:textId="77777777" w:rsidR="003E1D26" w:rsidRDefault="003E1D26">
            <w:pPr>
              <w:spacing w:after="0" w:line="259" w:lineRule="auto"/>
              <w:ind w:left="5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71BEFC9C" w14:textId="77777777" w:rsidR="003E1D26" w:rsidRDefault="003E1D26">
            <w:pPr>
              <w:spacing w:after="0" w:line="259" w:lineRule="auto"/>
              <w:ind w:left="5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2F380F79" w14:textId="77777777" w:rsidR="003E1D26" w:rsidRDefault="003E1D26">
            <w:pPr>
              <w:spacing w:after="0" w:line="259" w:lineRule="auto"/>
              <w:ind w:left="5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1DD1896D" w14:textId="37198F43" w:rsidR="00F94619" w:rsidRPr="003E1D26" w:rsidRDefault="003E1D26">
            <w:pPr>
              <w:spacing w:after="0" w:line="259" w:lineRule="auto"/>
              <w:ind w:left="5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    </w:t>
            </w:r>
            <w:r w:rsidR="00E30B2D" w:rsidRPr="003E1D26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1D07A" w14:textId="77777777" w:rsidR="00F94619" w:rsidRPr="003E1D26" w:rsidRDefault="00E30B2D">
            <w:pPr>
              <w:spacing w:after="0" w:line="259" w:lineRule="auto"/>
              <w:ind w:left="0" w:right="78" w:firstLine="24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najlepiej bez funkcji spania, kolor ciemny granat lub podobny, beżowy, szerokość siedziska : powyżej 180 cm, wysokość siedziska : min. 45 cm, głębokość: min. 92 cm, wysokość : min. 95cm,materiał zewnętrzny : tkanina lub ekoskóra, nóżki : drewno lub metal,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77C70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D9D4B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82076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</w:tr>
    </w:tbl>
    <w:p w14:paraId="2A600D9A" w14:textId="77777777" w:rsidR="00F94619" w:rsidRPr="003E1D26" w:rsidRDefault="00F94619">
      <w:pPr>
        <w:spacing w:after="0" w:line="259" w:lineRule="auto"/>
        <w:ind w:left="-643" w:right="4" w:firstLine="0"/>
        <w:jc w:val="left"/>
        <w:rPr>
          <w:rFonts w:ascii="Lato" w:hAnsi="Lato"/>
          <w:sz w:val="16"/>
          <w:szCs w:val="16"/>
        </w:rPr>
      </w:pPr>
    </w:p>
    <w:tbl>
      <w:tblPr>
        <w:tblStyle w:val="TableGrid"/>
        <w:tblW w:w="8885" w:type="dxa"/>
        <w:tblInd w:w="990" w:type="dxa"/>
        <w:tblCellMar>
          <w:top w:w="36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1559"/>
        <w:gridCol w:w="381"/>
        <w:gridCol w:w="391"/>
        <w:gridCol w:w="490"/>
        <w:gridCol w:w="1913"/>
        <w:gridCol w:w="1289"/>
        <w:gridCol w:w="1054"/>
        <w:gridCol w:w="958"/>
      </w:tblGrid>
      <w:tr w:rsidR="00F94619" w:rsidRPr="003E1D26" w14:paraId="235A4705" w14:textId="77777777" w:rsidTr="00033412">
        <w:trPr>
          <w:trHeight w:val="1643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69D0B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38F81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1FE8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35CB2C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BFF9D3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FFF40" w14:textId="77777777" w:rsidR="00F94619" w:rsidRPr="003E1D26" w:rsidRDefault="00E30B2D">
            <w:pPr>
              <w:spacing w:after="0" w:line="259" w:lineRule="auto"/>
              <w:ind w:left="95" w:right="48" w:firstLine="10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konstrukcja odporna na uszkodzenia, złamania itp. wypełnienie kanapy to sprężyny </w:t>
            </w:r>
            <w:proofErr w:type="spellStart"/>
            <w:r w:rsidRPr="003E1D26">
              <w:rPr>
                <w:rFonts w:ascii="Lato" w:hAnsi="Lato"/>
                <w:sz w:val="16"/>
                <w:szCs w:val="16"/>
              </w:rPr>
              <w:t>Bonell</w:t>
            </w:r>
            <w:proofErr w:type="spellEnd"/>
            <w:r w:rsidRPr="003E1D26">
              <w:rPr>
                <w:rFonts w:ascii="Lato" w:hAnsi="Lato"/>
                <w:sz w:val="16"/>
                <w:szCs w:val="16"/>
              </w:rPr>
              <w:t xml:space="preserve"> + pianka tapicerska.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00DCB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E12E4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78F1D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</w:tr>
      <w:tr w:rsidR="00F94619" w:rsidRPr="003E1D26" w14:paraId="0025DAF9" w14:textId="77777777" w:rsidTr="00033412">
        <w:trPr>
          <w:trHeight w:val="25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34B7A" w14:textId="4B5515ED" w:rsidR="00F94619" w:rsidRPr="003E1D26" w:rsidRDefault="00033412" w:rsidP="00033412">
            <w:pPr>
              <w:tabs>
                <w:tab w:val="left" w:pos="405"/>
              </w:tabs>
              <w:spacing w:after="0" w:line="259" w:lineRule="auto"/>
              <w:ind w:left="0" w:right="-328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część 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37E28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BA185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102EC1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DE67E0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3B3F9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C28C1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45107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53602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</w:tr>
      <w:tr w:rsidR="00F94619" w:rsidRPr="003E1D26" w14:paraId="5D5C37AD" w14:textId="77777777" w:rsidTr="00033412">
        <w:trPr>
          <w:trHeight w:val="5097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7617F" w14:textId="77777777" w:rsidR="00F94619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110E8066" w14:textId="77777777" w:rsid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36314C96" w14:textId="77777777" w:rsid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5915971F" w14:textId="77777777" w:rsid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16FECEBD" w14:textId="77777777" w:rsid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474E39AE" w14:textId="26B68BBA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     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5C405" w14:textId="77777777" w:rsidR="003E1D26" w:rsidRDefault="003E1D26">
            <w:pPr>
              <w:spacing w:after="0" w:line="259" w:lineRule="auto"/>
              <w:ind w:left="106" w:firstLine="0"/>
              <w:rPr>
                <w:rFonts w:ascii="Lato" w:hAnsi="Lato"/>
                <w:sz w:val="16"/>
                <w:szCs w:val="16"/>
              </w:rPr>
            </w:pPr>
          </w:p>
          <w:p w14:paraId="61F4154D" w14:textId="77777777" w:rsidR="003E1D26" w:rsidRDefault="003E1D26">
            <w:pPr>
              <w:spacing w:after="0" w:line="259" w:lineRule="auto"/>
              <w:ind w:left="106" w:firstLine="0"/>
              <w:rPr>
                <w:rFonts w:ascii="Lato" w:hAnsi="Lato"/>
                <w:sz w:val="16"/>
                <w:szCs w:val="16"/>
              </w:rPr>
            </w:pPr>
          </w:p>
          <w:p w14:paraId="5B40D5D1" w14:textId="77777777" w:rsidR="003E1D26" w:rsidRDefault="003E1D26">
            <w:pPr>
              <w:spacing w:after="0" w:line="259" w:lineRule="auto"/>
              <w:ind w:left="106" w:firstLine="0"/>
              <w:rPr>
                <w:rFonts w:ascii="Lato" w:hAnsi="Lato"/>
                <w:sz w:val="16"/>
                <w:szCs w:val="16"/>
              </w:rPr>
            </w:pPr>
          </w:p>
          <w:p w14:paraId="7801FE63" w14:textId="77777777" w:rsidR="003E1D26" w:rsidRDefault="003E1D26">
            <w:pPr>
              <w:spacing w:after="0" w:line="259" w:lineRule="auto"/>
              <w:ind w:left="106" w:firstLine="0"/>
              <w:rPr>
                <w:rFonts w:ascii="Lato" w:hAnsi="Lato"/>
                <w:sz w:val="16"/>
                <w:szCs w:val="16"/>
              </w:rPr>
            </w:pPr>
          </w:p>
          <w:p w14:paraId="49CB3236" w14:textId="77777777" w:rsidR="003E1D26" w:rsidRDefault="003E1D26">
            <w:pPr>
              <w:spacing w:after="0" w:line="259" w:lineRule="auto"/>
              <w:ind w:left="106" w:firstLine="0"/>
              <w:rPr>
                <w:rFonts w:ascii="Lato" w:hAnsi="Lato"/>
                <w:sz w:val="16"/>
                <w:szCs w:val="16"/>
              </w:rPr>
            </w:pPr>
          </w:p>
          <w:p w14:paraId="5307C5BD" w14:textId="77777777" w:rsidR="003E1D26" w:rsidRDefault="003E1D26">
            <w:pPr>
              <w:spacing w:after="0" w:line="259" w:lineRule="auto"/>
              <w:ind w:left="106" w:firstLine="0"/>
              <w:rPr>
                <w:rFonts w:ascii="Lato" w:hAnsi="Lato"/>
                <w:sz w:val="16"/>
                <w:szCs w:val="16"/>
              </w:rPr>
            </w:pPr>
          </w:p>
          <w:p w14:paraId="01580473" w14:textId="77777777" w:rsidR="003E1D26" w:rsidRDefault="003E1D26">
            <w:pPr>
              <w:spacing w:after="0" w:line="259" w:lineRule="auto"/>
              <w:ind w:left="106" w:firstLine="0"/>
              <w:rPr>
                <w:rFonts w:ascii="Lato" w:hAnsi="Lato"/>
                <w:sz w:val="16"/>
                <w:szCs w:val="16"/>
              </w:rPr>
            </w:pPr>
          </w:p>
          <w:p w14:paraId="21DB18F1" w14:textId="77777777" w:rsidR="00033412" w:rsidRDefault="00033412" w:rsidP="00033412">
            <w:pPr>
              <w:spacing w:after="0" w:line="259" w:lineRule="auto"/>
              <w:ind w:left="0" w:firstLine="0"/>
              <w:rPr>
                <w:rFonts w:ascii="Lato" w:hAnsi="Lato"/>
                <w:sz w:val="16"/>
                <w:szCs w:val="16"/>
              </w:rPr>
            </w:pPr>
          </w:p>
          <w:p w14:paraId="7AB58A62" w14:textId="77777777" w:rsidR="00033412" w:rsidRDefault="00033412" w:rsidP="00033412">
            <w:pPr>
              <w:spacing w:after="0" w:line="259" w:lineRule="auto"/>
              <w:ind w:left="0" w:firstLine="0"/>
              <w:rPr>
                <w:rFonts w:ascii="Lato" w:hAnsi="Lato"/>
                <w:sz w:val="16"/>
                <w:szCs w:val="16"/>
              </w:rPr>
            </w:pPr>
          </w:p>
          <w:p w14:paraId="1F079D09" w14:textId="6701F64C" w:rsidR="00F94619" w:rsidRPr="003E1D26" w:rsidRDefault="00033412" w:rsidP="00033412">
            <w:pPr>
              <w:spacing w:after="0" w:line="259" w:lineRule="auto"/>
              <w:ind w:left="0" w:firstLine="0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Lampka </w:t>
            </w:r>
            <w:proofErr w:type="spellStart"/>
            <w:r w:rsidR="00E30B2D" w:rsidRPr="003E1D26">
              <w:rPr>
                <w:rFonts w:ascii="Lato" w:hAnsi="Lato"/>
                <w:sz w:val="16"/>
                <w:szCs w:val="16"/>
              </w:rPr>
              <w:t>led</w:t>
            </w:r>
            <w:proofErr w:type="spellEnd"/>
            <w:r w:rsidR="00E30B2D" w:rsidRPr="003E1D26">
              <w:rPr>
                <w:rFonts w:ascii="Lato" w:hAnsi="Lato"/>
                <w:sz w:val="16"/>
                <w:szCs w:val="16"/>
              </w:rPr>
              <w:t xml:space="preserve"> biurowa srebrna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E7A87" w14:textId="77777777" w:rsidR="003E1D26" w:rsidRDefault="003E1D26">
            <w:pPr>
              <w:spacing w:after="0" w:line="259" w:lineRule="auto"/>
              <w:ind w:left="101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13BCE0F4" w14:textId="77777777" w:rsidR="003E1D26" w:rsidRDefault="003E1D26">
            <w:pPr>
              <w:spacing w:after="0" w:line="259" w:lineRule="auto"/>
              <w:ind w:left="101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5DEB96DC" w14:textId="77777777" w:rsidR="003E1D26" w:rsidRDefault="003E1D26">
            <w:pPr>
              <w:spacing w:after="0" w:line="259" w:lineRule="auto"/>
              <w:ind w:left="101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610115AD" w14:textId="77777777" w:rsidR="003E1D26" w:rsidRDefault="003E1D26">
            <w:pPr>
              <w:spacing w:after="0" w:line="259" w:lineRule="auto"/>
              <w:ind w:left="101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602BA0DC" w14:textId="77777777" w:rsidR="003E1D26" w:rsidRDefault="003E1D26">
            <w:pPr>
              <w:spacing w:after="0" w:line="259" w:lineRule="auto"/>
              <w:ind w:left="101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61468B2E" w14:textId="77777777" w:rsidR="003E1D26" w:rsidRDefault="003E1D26">
            <w:pPr>
              <w:spacing w:after="0" w:line="259" w:lineRule="auto"/>
              <w:ind w:left="101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09983AFE" w14:textId="77777777" w:rsidR="003E1D26" w:rsidRDefault="003E1D26">
            <w:pPr>
              <w:spacing w:after="0" w:line="259" w:lineRule="auto"/>
              <w:ind w:left="101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383FC8C6" w14:textId="77777777" w:rsidR="003E1D26" w:rsidRDefault="003E1D26">
            <w:pPr>
              <w:spacing w:after="0" w:line="259" w:lineRule="auto"/>
              <w:ind w:left="101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02201573" w14:textId="393832FC" w:rsidR="00F94619" w:rsidRPr="003E1D26" w:rsidRDefault="003E1D26" w:rsidP="003E1D26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   </w:t>
            </w:r>
            <w:r w:rsidR="00E30B2D" w:rsidRPr="003E1D26">
              <w:rPr>
                <w:rFonts w:ascii="Lato" w:hAnsi="Lato"/>
                <w:sz w:val="16"/>
                <w:szCs w:val="16"/>
              </w:rPr>
              <w:t>szt.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E39294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12FDF6" w14:textId="77777777" w:rsidR="003E1D26" w:rsidRDefault="003E1D26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07DA849C" w14:textId="77777777" w:rsidR="003E1D26" w:rsidRDefault="003E1D26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4E61B200" w14:textId="77777777" w:rsidR="003E1D26" w:rsidRDefault="003E1D26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4F2CCC49" w14:textId="77777777" w:rsidR="003E1D26" w:rsidRDefault="003E1D26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6EAAE4C0" w14:textId="77777777" w:rsidR="003E1D26" w:rsidRDefault="003E1D26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55FAA486" w14:textId="77777777" w:rsidR="003E1D26" w:rsidRDefault="003E1D26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43720CAB" w14:textId="77777777" w:rsidR="003E1D26" w:rsidRDefault="003E1D26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4918F515" w14:textId="77777777" w:rsidR="003E1D26" w:rsidRDefault="003E1D26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6C7AFB47" w14:textId="095CD30B" w:rsidR="00F94619" w:rsidRPr="003E1D26" w:rsidRDefault="00E30B2D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7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210FA" w14:textId="77777777" w:rsidR="00033412" w:rsidRDefault="00E30B2D">
            <w:pPr>
              <w:tabs>
                <w:tab w:val="center" w:pos="260"/>
                <w:tab w:val="center" w:pos="1144"/>
              </w:tabs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ab/>
            </w:r>
            <w:r w:rsidR="001622E4" w:rsidRPr="003E1D26">
              <w:rPr>
                <w:rFonts w:ascii="Lato" w:hAnsi="Lato"/>
                <w:sz w:val="16"/>
                <w:szCs w:val="16"/>
              </w:rPr>
              <w:t xml:space="preserve">   </w:t>
            </w:r>
          </w:p>
          <w:p w14:paraId="331E2268" w14:textId="77777777" w:rsidR="00033412" w:rsidRDefault="00033412">
            <w:pPr>
              <w:tabs>
                <w:tab w:val="center" w:pos="260"/>
                <w:tab w:val="center" w:pos="1144"/>
              </w:tabs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6DDADD3D" w14:textId="77777777" w:rsidR="00033412" w:rsidRDefault="00033412">
            <w:pPr>
              <w:tabs>
                <w:tab w:val="center" w:pos="260"/>
                <w:tab w:val="center" w:pos="1144"/>
              </w:tabs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74AC5876" w14:textId="77777777" w:rsidR="00033412" w:rsidRDefault="00033412">
            <w:pPr>
              <w:tabs>
                <w:tab w:val="center" w:pos="260"/>
                <w:tab w:val="center" w:pos="1144"/>
              </w:tabs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4506B686" w14:textId="12CA9205" w:rsidR="00F94619" w:rsidRPr="003E1D26" w:rsidRDefault="00E30B2D">
            <w:pPr>
              <w:tabs>
                <w:tab w:val="center" w:pos="260"/>
                <w:tab w:val="center" w:pos="1144"/>
              </w:tabs>
              <w:spacing w:after="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Moc </w:t>
            </w:r>
            <w:r w:rsidR="001622E4" w:rsidRPr="003E1D26">
              <w:rPr>
                <w:rFonts w:ascii="Lato" w:hAnsi="Lato"/>
                <w:sz w:val="16"/>
                <w:szCs w:val="16"/>
              </w:rPr>
              <w:t xml:space="preserve"> </w:t>
            </w:r>
            <w:r w:rsidRPr="003E1D26">
              <w:rPr>
                <w:rFonts w:ascii="Lato" w:hAnsi="Lato"/>
                <w:sz w:val="16"/>
                <w:szCs w:val="16"/>
              </w:rPr>
              <w:t xml:space="preserve">LED </w:t>
            </w:r>
            <w:proofErr w:type="spellStart"/>
            <w:r w:rsidRPr="003E1D26">
              <w:rPr>
                <w:rFonts w:ascii="Lato" w:hAnsi="Lato"/>
                <w:sz w:val="16"/>
                <w:szCs w:val="16"/>
              </w:rPr>
              <w:t>łow</w:t>
            </w:r>
            <w:proofErr w:type="spellEnd"/>
          </w:p>
          <w:p w14:paraId="2D950387" w14:textId="77777777" w:rsidR="00F94619" w:rsidRPr="003E1D26" w:rsidRDefault="00E30B2D">
            <w:pPr>
              <w:spacing w:after="19" w:line="259" w:lineRule="auto"/>
              <w:ind w:left="10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Seria: MICA</w:t>
            </w:r>
          </w:p>
          <w:p w14:paraId="48B52B82" w14:textId="77777777" w:rsidR="00F94619" w:rsidRPr="003E1D26" w:rsidRDefault="00E30B2D">
            <w:pPr>
              <w:spacing w:after="85" w:line="216" w:lineRule="auto"/>
              <w:ind w:left="100" w:firstLine="1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Materiał: tworzywo sztuczne</w:t>
            </w:r>
          </w:p>
          <w:p w14:paraId="6952EF6B" w14:textId="77777777" w:rsidR="00F94619" w:rsidRPr="003E1D26" w:rsidRDefault="00E30B2D">
            <w:pPr>
              <w:spacing w:after="50" w:line="259" w:lineRule="auto"/>
              <w:ind w:left="114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Kolor: srebrny</w:t>
            </w:r>
          </w:p>
          <w:p w14:paraId="2DB7C9DE" w14:textId="77777777" w:rsidR="00F94619" w:rsidRPr="003E1D26" w:rsidRDefault="00E30B2D">
            <w:pPr>
              <w:spacing w:after="0" w:line="311" w:lineRule="auto"/>
              <w:ind w:left="100" w:firstLine="14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Rodzaj gwintu: </w:t>
            </w:r>
            <w:r w:rsidRPr="003E1D26">
              <w:rPr>
                <w:rFonts w:ascii="Lato" w:hAnsi="Lato"/>
                <w:sz w:val="16"/>
                <w:szCs w:val="16"/>
                <w:u w:val="single" w:color="000000"/>
              </w:rPr>
              <w:t xml:space="preserve">LED </w:t>
            </w:r>
            <w:r w:rsidRPr="003E1D26">
              <w:rPr>
                <w:rFonts w:ascii="Lato" w:hAnsi="Lato"/>
                <w:sz w:val="16"/>
                <w:szCs w:val="16"/>
              </w:rPr>
              <w:t>Temperatura barwowa:</w:t>
            </w:r>
          </w:p>
          <w:p w14:paraId="7EC815FF" w14:textId="77777777" w:rsidR="00F94619" w:rsidRPr="003E1D26" w:rsidRDefault="00E30B2D">
            <w:pPr>
              <w:spacing w:after="39" w:line="259" w:lineRule="auto"/>
              <w:ind w:left="104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  <w:u w:val="single" w:color="000000"/>
              </w:rPr>
              <w:t>3000 - 60001&lt;</w:t>
            </w:r>
          </w:p>
          <w:p w14:paraId="5D00DB5C" w14:textId="77777777" w:rsidR="00F94619" w:rsidRPr="003E1D26" w:rsidRDefault="00E30B2D">
            <w:pPr>
              <w:spacing w:after="40" w:line="259" w:lineRule="auto"/>
              <w:ind w:left="114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Lumeny: </w:t>
            </w:r>
            <w:r w:rsidRPr="003E1D26">
              <w:rPr>
                <w:rFonts w:ascii="Lato" w:hAnsi="Lato"/>
                <w:sz w:val="16"/>
                <w:szCs w:val="16"/>
                <w:u w:val="single" w:color="000000"/>
              </w:rPr>
              <w:t>950</w:t>
            </w:r>
          </w:p>
          <w:p w14:paraId="04EC3EDA" w14:textId="77777777" w:rsidR="00F94619" w:rsidRPr="003E1D26" w:rsidRDefault="00E30B2D">
            <w:pPr>
              <w:spacing w:after="65" w:line="216" w:lineRule="auto"/>
              <w:ind w:left="105" w:hanging="5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Wysokość / długość (cm): 65</w:t>
            </w:r>
          </w:p>
          <w:p w14:paraId="7633F048" w14:textId="77777777" w:rsidR="00F94619" w:rsidRPr="003E1D26" w:rsidRDefault="00E30B2D">
            <w:pPr>
              <w:spacing w:after="0" w:line="259" w:lineRule="auto"/>
              <w:ind w:left="104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Szerokość / średnica</w:t>
            </w:r>
          </w:p>
          <w:p w14:paraId="4195F81C" w14:textId="77777777" w:rsidR="00F94619" w:rsidRPr="003E1D26" w:rsidRDefault="00E30B2D">
            <w:pPr>
              <w:spacing w:after="23" w:line="259" w:lineRule="auto"/>
              <w:ind w:left="104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(cm): 50</w:t>
            </w:r>
          </w:p>
          <w:p w14:paraId="315C310D" w14:textId="77777777" w:rsidR="00F94619" w:rsidRPr="003E1D26" w:rsidRDefault="00E30B2D">
            <w:pPr>
              <w:spacing w:after="50" w:line="259" w:lineRule="auto"/>
              <w:ind w:left="109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Głębokość (cm): 15,5</w:t>
            </w:r>
          </w:p>
          <w:p w14:paraId="38D28242" w14:textId="77777777" w:rsidR="00F94619" w:rsidRPr="003E1D26" w:rsidRDefault="00E30B2D">
            <w:pPr>
              <w:spacing w:after="47" w:line="259" w:lineRule="auto"/>
              <w:ind w:left="109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Stopień ochrony: </w:t>
            </w:r>
            <w:r w:rsidRPr="003E1D26">
              <w:rPr>
                <w:rFonts w:ascii="Lato" w:hAnsi="Lato"/>
                <w:sz w:val="16"/>
                <w:szCs w:val="16"/>
                <w:u w:val="single" w:color="000000"/>
              </w:rPr>
              <w:t>IP20</w:t>
            </w:r>
          </w:p>
          <w:p w14:paraId="7EDC0334" w14:textId="77777777" w:rsidR="00F94619" w:rsidRPr="003E1D26" w:rsidRDefault="00E30B2D">
            <w:pPr>
              <w:spacing w:after="0" w:line="216" w:lineRule="auto"/>
              <w:ind w:left="109" w:firstLine="5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Klasa efektywności energetycznej: E</w:t>
            </w:r>
          </w:p>
          <w:p w14:paraId="5973CAF0" w14:textId="77777777" w:rsidR="00F94619" w:rsidRPr="003E1D26" w:rsidRDefault="00E30B2D">
            <w:pPr>
              <w:spacing w:after="0" w:line="259" w:lineRule="auto"/>
              <w:ind w:left="114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Barwa światła: </w:t>
            </w:r>
            <w:r w:rsidRPr="003E1D26">
              <w:rPr>
                <w:rFonts w:ascii="Lato" w:hAnsi="Lato"/>
                <w:sz w:val="16"/>
                <w:szCs w:val="16"/>
                <w:u w:val="single" w:color="000000"/>
              </w:rPr>
              <w:t>regulowana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D4C80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CB93F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B6B31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</w:tr>
      <w:tr w:rsidR="00F94619" w:rsidRPr="003E1D26" w14:paraId="7011EE4D" w14:textId="77777777" w:rsidTr="00033412">
        <w:trPr>
          <w:trHeight w:val="27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0D1DF" w14:textId="48CE26A8" w:rsidR="00F94619" w:rsidRPr="003E1D26" w:rsidRDefault="00033412" w:rsidP="00033412">
            <w:pPr>
              <w:spacing w:after="0" w:line="259" w:lineRule="auto"/>
              <w:ind w:left="3" w:right="-575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c</w:t>
            </w:r>
            <w:r w:rsidR="00E30B2D" w:rsidRPr="003E1D26">
              <w:rPr>
                <w:rFonts w:ascii="Lato" w:hAnsi="Lato"/>
                <w:sz w:val="16"/>
                <w:szCs w:val="16"/>
              </w:rPr>
              <w:t>zęść III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032AD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4E872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062FD6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65F717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4F8BB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713CC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F483D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2F872" w14:textId="77777777" w:rsidR="00F94619" w:rsidRPr="003E1D26" w:rsidRDefault="00F94619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</w:tr>
      <w:tr w:rsidR="003E1D26" w:rsidRPr="003E1D26" w14:paraId="3B059F7D" w14:textId="77777777" w:rsidTr="00033412">
        <w:trPr>
          <w:trHeight w:val="27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3ADF" w14:textId="77777777" w:rsidR="00033412" w:rsidRDefault="003E1D26">
            <w:pPr>
              <w:spacing w:after="0" w:line="259" w:lineRule="auto"/>
              <w:ind w:left="110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  </w:t>
            </w:r>
          </w:p>
          <w:p w14:paraId="4CB47C8F" w14:textId="03EF70CB" w:rsidR="003E1D26" w:rsidRPr="003E1D26" w:rsidRDefault="00033412">
            <w:pPr>
              <w:spacing w:after="0" w:line="259" w:lineRule="auto"/>
              <w:ind w:left="110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    </w:t>
            </w:r>
            <w:r w:rsidR="003E1D26" w:rsidRPr="003E1D26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B57AF" w14:textId="4E5C8DB0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Oczyszczacz </w:t>
            </w:r>
            <w:r>
              <w:rPr>
                <w:rFonts w:ascii="Lato" w:hAnsi="Lato"/>
                <w:sz w:val="16"/>
                <w:szCs w:val="16"/>
              </w:rPr>
              <w:t xml:space="preserve">     </w:t>
            </w:r>
            <w:r w:rsidRPr="003E1D26">
              <w:rPr>
                <w:rFonts w:ascii="Lato" w:hAnsi="Lato"/>
                <w:sz w:val="16"/>
                <w:szCs w:val="16"/>
              </w:rPr>
              <w:t>powietrza z wentylatorem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65C2C" w14:textId="77777777" w:rsid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0AFFB755" w14:textId="1F92E5E3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    </w:t>
            </w:r>
            <w:r w:rsidRPr="003E1D26">
              <w:rPr>
                <w:rFonts w:ascii="Lato" w:hAnsi="Lato"/>
                <w:sz w:val="16"/>
                <w:szCs w:val="16"/>
              </w:rPr>
              <w:t>szt.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28FACB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ED3159" w14:textId="77777777" w:rsid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  <w:p w14:paraId="3229F917" w14:textId="2F084288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5FCE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urządzenie do pomieszczeń o pow. Min. 20 m2</w:t>
            </w:r>
          </w:p>
          <w:p w14:paraId="63811EC0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rodzaj filtra: HEPA, węglowy, wstępny</w:t>
            </w:r>
          </w:p>
          <w:p w14:paraId="6B859F70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jonizator powietrza</w:t>
            </w:r>
          </w:p>
          <w:p w14:paraId="004276EA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moc urządzenia max. 45 W</w:t>
            </w:r>
          </w:p>
          <w:p w14:paraId="10D89FCA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 xml:space="preserve">- poziom hałasu max. 55 </w:t>
            </w:r>
            <w:proofErr w:type="spellStart"/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dB</w:t>
            </w:r>
            <w:proofErr w:type="spellEnd"/>
          </w:p>
          <w:p w14:paraId="6176C560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wydajność min. 300 m3/h</w:t>
            </w:r>
          </w:p>
          <w:p w14:paraId="247ED68A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 xml:space="preserve">- zdalne sterowanie </w:t>
            </w:r>
            <w:proofErr w:type="spellStart"/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WiFi</w:t>
            </w:r>
            <w:proofErr w:type="spellEnd"/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, pilot</w:t>
            </w:r>
          </w:p>
          <w:p w14:paraId="30F92FF2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tryb nocny</w:t>
            </w:r>
          </w:p>
          <w:p w14:paraId="62B11926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 xml:space="preserve">- </w:t>
            </w:r>
            <w:proofErr w:type="spellStart"/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timer</w:t>
            </w:r>
            <w:proofErr w:type="spellEnd"/>
          </w:p>
          <w:p w14:paraId="3F1EB686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czujnik temperatury powietrza</w:t>
            </w:r>
          </w:p>
          <w:p w14:paraId="184D05DA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czujnik zanieczyszczenia powietrza</w:t>
            </w:r>
          </w:p>
          <w:p w14:paraId="5DE6477F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czujnik nawilżenia powietrza</w:t>
            </w:r>
          </w:p>
          <w:p w14:paraId="6651C207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wskaźnik zanieczyszczenia powietrza</w:t>
            </w:r>
          </w:p>
          <w:p w14:paraId="698D8026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min. 3 tryby pracy</w:t>
            </w:r>
          </w:p>
          <w:p w14:paraId="747A2A70" w14:textId="77777777" w:rsidR="00033412" w:rsidRPr="00033412" w:rsidRDefault="00033412" w:rsidP="0003341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16"/>
                <w:szCs w:val="16"/>
              </w:rPr>
            </w:pPr>
            <w:r w:rsidRPr="00033412">
              <w:rPr>
                <w:rFonts w:ascii="Calibri" w:hAnsi="Calibri" w:cs="Calibri"/>
                <w:color w:val="212121"/>
                <w:sz w:val="16"/>
                <w:szCs w:val="16"/>
              </w:rPr>
              <w:t>- wskaźnik zużycia filtrów, blokada rodzicielska</w:t>
            </w:r>
          </w:p>
          <w:p w14:paraId="0F45BBCE" w14:textId="77777777" w:rsidR="003E1D26" w:rsidRPr="00033412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27627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B5F00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882FB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</w:tr>
      <w:tr w:rsidR="003E1D26" w:rsidRPr="003E1D26" w14:paraId="48832528" w14:textId="77777777" w:rsidTr="00033412">
        <w:trPr>
          <w:trHeight w:val="27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4B329" w14:textId="2889F0FC" w:rsidR="003E1D26" w:rsidRPr="003E1D26" w:rsidRDefault="00033412">
            <w:pPr>
              <w:spacing w:after="0" w:line="259" w:lineRule="auto"/>
              <w:ind w:left="11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Część IV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A10C0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15C1B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76726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8D19DD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5ECE8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E4DE8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F9E04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DC60A" w14:textId="77777777" w:rsidR="003E1D26" w:rsidRPr="003E1D26" w:rsidRDefault="003E1D26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</w:tr>
      <w:tr w:rsidR="00033412" w:rsidRPr="003E1D26" w14:paraId="68A68F0D" w14:textId="77777777" w:rsidTr="00033412">
        <w:trPr>
          <w:trHeight w:val="27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BBA29" w14:textId="6553518E" w:rsidR="00033412" w:rsidRPr="003E1D26" w:rsidRDefault="00033412" w:rsidP="00033412">
            <w:pPr>
              <w:spacing w:after="0" w:line="259" w:lineRule="auto"/>
              <w:ind w:left="110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1AFAF" w14:textId="4F6FA4FD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proofErr w:type="spellStart"/>
            <w:r w:rsidRPr="003E1D26">
              <w:rPr>
                <w:rFonts w:ascii="Lato" w:hAnsi="Lato"/>
                <w:sz w:val="16"/>
                <w:szCs w:val="16"/>
              </w:rPr>
              <w:t>Szorowarka</w:t>
            </w:r>
            <w:proofErr w:type="spellEnd"/>
            <w:r w:rsidRPr="003E1D26">
              <w:rPr>
                <w:rFonts w:ascii="Lato" w:hAnsi="Lato"/>
                <w:sz w:val="16"/>
                <w:szCs w:val="16"/>
              </w:rPr>
              <w:t xml:space="preserve"> podłogowa (Automat </w:t>
            </w:r>
            <w:proofErr w:type="spellStart"/>
            <w:r w:rsidRPr="003E1D26">
              <w:rPr>
                <w:rFonts w:ascii="Lato" w:hAnsi="Lato"/>
                <w:sz w:val="16"/>
                <w:szCs w:val="16"/>
              </w:rPr>
              <w:t>Comet</w:t>
            </w:r>
            <w:proofErr w:type="spellEnd"/>
            <w:r w:rsidRPr="003E1D26">
              <w:rPr>
                <w:rFonts w:ascii="Lato" w:hAnsi="Lato"/>
                <w:sz w:val="16"/>
                <w:szCs w:val="16"/>
              </w:rPr>
              <w:t xml:space="preserve"> szor-</w:t>
            </w:r>
            <w:proofErr w:type="spellStart"/>
            <w:r w:rsidRPr="003E1D26">
              <w:rPr>
                <w:rFonts w:ascii="Lato" w:hAnsi="Lato"/>
                <w:sz w:val="16"/>
                <w:szCs w:val="16"/>
              </w:rPr>
              <w:t>zbier</w:t>
            </w:r>
            <w:proofErr w:type="spellEnd"/>
            <w:r w:rsidRPr="003E1D26">
              <w:rPr>
                <w:rFonts w:ascii="Lato" w:hAnsi="Lato"/>
                <w:sz w:val="16"/>
                <w:szCs w:val="16"/>
              </w:rPr>
              <w:t xml:space="preserve"> CPS 45 E)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788E" w14:textId="1BF31384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szt.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C6D153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595303" w14:textId="57406442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E8F37" w14:textId="77777777" w:rsidR="00033412" w:rsidRPr="003E1D26" w:rsidRDefault="00033412" w:rsidP="00033412">
            <w:pPr>
              <w:spacing w:after="5" w:line="216" w:lineRule="auto"/>
              <w:ind w:left="144" w:right="254" w:firstLine="10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-symbol 9071 1048, -CPS 45 E - wersja elektryczna,</w:t>
            </w:r>
          </w:p>
          <w:p w14:paraId="6BE90C51" w14:textId="77777777" w:rsidR="00033412" w:rsidRPr="003E1D26" w:rsidRDefault="00033412" w:rsidP="00033412">
            <w:pPr>
              <w:spacing w:after="0" w:line="216" w:lineRule="auto"/>
              <w:ind w:left="86" w:firstLine="58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-zasilanie: </w:t>
            </w:r>
            <w:r w:rsidRPr="003E1D26">
              <w:rPr>
                <w:rFonts w:ascii="Lato" w:hAnsi="Lato"/>
                <w:sz w:val="16"/>
                <w:szCs w:val="16"/>
                <w:u w:val="single" w:color="000000"/>
              </w:rPr>
              <w:t xml:space="preserve">220/240 V </w:t>
            </w:r>
            <w:r w:rsidRPr="003E1D26">
              <w:rPr>
                <w:rFonts w:ascii="Lato" w:hAnsi="Lato"/>
                <w:sz w:val="16"/>
                <w:szCs w:val="16"/>
              </w:rPr>
              <w:t xml:space="preserve">-automatyczne mocowanie szczotki, rozłączenie i opóźnione odcięcie, regulowane rozwiązanie zwolnienia z </w:t>
            </w:r>
            <w:r w:rsidRPr="003E1D26">
              <w:rPr>
                <w:rFonts w:ascii="Lato" w:hAnsi="Lato"/>
                <w:sz w:val="16"/>
                <w:szCs w:val="16"/>
              </w:rPr>
              <w:lastRenderedPageBreak/>
              <w:t>automatycznym odcinaniem, -wąska budowa z obustronnym występem szczotki i wycieraczką 300</w:t>
            </w:r>
            <w:r w:rsidRPr="003E1D26">
              <w:rPr>
                <w:rFonts w:ascii="Lato" w:hAnsi="Lato"/>
                <w:sz w:val="16"/>
                <w:szCs w:val="16"/>
                <w:vertAlign w:val="superscript"/>
              </w:rPr>
              <w:t xml:space="preserve">0 </w:t>
            </w:r>
            <w:r w:rsidRPr="003E1D26">
              <w:rPr>
                <w:rFonts w:ascii="Lato" w:hAnsi="Lato"/>
                <w:sz w:val="16"/>
                <w:szCs w:val="16"/>
              </w:rPr>
              <w:t>. Bez narzędziowo wymienny zbiornik odzysku z dużym oknem kontroli wizualnej i rozciągliwym wężem spustowym, -regulowana rączka jazdy z wyłącznikami bezpieczeństwa, -przyciskami dotykowymi i diagnostyką (tryb Eco Energy i automatyczne wyłączanie niskiego poziomu akumulatora w wersji DC),</w:t>
            </w:r>
          </w:p>
          <w:p w14:paraId="7FD28F93" w14:textId="668A695F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-duże niebrudzące koła robocze i mocny tylny wałek do przemieszczania.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AF369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8EA79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7E9F1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</w:tr>
      <w:tr w:rsidR="00033412" w:rsidRPr="003E1D26" w14:paraId="293DDFC0" w14:textId="77777777" w:rsidTr="00033412">
        <w:trPr>
          <w:trHeight w:val="27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45D76" w14:textId="6808F14C" w:rsidR="00033412" w:rsidRPr="003E1D26" w:rsidRDefault="00AE2E8D" w:rsidP="00033412">
            <w:pPr>
              <w:spacing w:after="0" w:line="259" w:lineRule="auto"/>
              <w:ind w:left="110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część V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2797F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BB9E7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A7B8AB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646B95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02FCF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6FBA2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2AC1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4EABB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</w:tr>
      <w:tr w:rsidR="00033412" w:rsidRPr="003E1D26" w14:paraId="730D9C6F" w14:textId="77777777" w:rsidTr="00033412">
        <w:trPr>
          <w:trHeight w:val="27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77153" w14:textId="3A1DDB3C" w:rsidR="00033412" w:rsidRPr="003E1D26" w:rsidRDefault="00AE2E8D" w:rsidP="00033412">
            <w:pPr>
              <w:spacing w:after="0" w:line="259" w:lineRule="auto"/>
              <w:ind w:left="110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3696D" w14:textId="3E190FAD" w:rsidR="00033412" w:rsidRPr="003E1D26" w:rsidRDefault="00AE2E8D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Rolety okienne</w:t>
            </w:r>
          </w:p>
        </w:tc>
        <w:tc>
          <w:tcPr>
            <w:tcW w:w="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04022" w14:textId="32416083" w:rsidR="00033412" w:rsidRPr="003E1D26" w:rsidRDefault="00AE2E8D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szt.</w:t>
            </w: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492168" w14:textId="3DDC3176" w:rsidR="00033412" w:rsidRPr="003E1D26" w:rsidRDefault="00AE2E8D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  </w:t>
            </w:r>
            <w:r w:rsidRPr="003E1D26">
              <w:rPr>
                <w:rFonts w:ascii="Lato" w:hAnsi="Lato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937072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21B54" w14:textId="77777777" w:rsidR="00AE2E8D" w:rsidRPr="003E1D26" w:rsidRDefault="00AE2E8D" w:rsidP="00AE2E8D">
            <w:pPr>
              <w:spacing w:after="7" w:line="216" w:lineRule="auto"/>
              <w:ind w:left="58" w:firstLine="14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-Wymiary otworów okiennych wewnątrz poszczególnych pomieszczeń (pomiar po glifie) [szerokość x wysokość]:</w:t>
            </w:r>
          </w:p>
          <w:p w14:paraId="779F69D6" w14:textId="5B4A47C7" w:rsidR="00AE2E8D" w:rsidRPr="003E1D26" w:rsidRDefault="00AE2E8D" w:rsidP="00AE2E8D">
            <w:pPr>
              <w:spacing w:after="0" w:line="259" w:lineRule="auto"/>
              <w:ind w:left="0" w:firstLine="0"/>
              <w:jc w:val="center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7 okien </w:t>
            </w:r>
            <w:r>
              <w:rPr>
                <w:rFonts w:ascii="Lato" w:hAnsi="Lato"/>
                <w:sz w:val="16"/>
                <w:szCs w:val="16"/>
              </w:rPr>
              <w:t>–</w:t>
            </w:r>
            <w:r w:rsidRPr="003E1D26">
              <w:rPr>
                <w:rFonts w:ascii="Lato" w:hAnsi="Lato"/>
                <w:sz w:val="16"/>
                <w:szCs w:val="16"/>
              </w:rPr>
              <w:t xml:space="preserve"> o wymiarach:</w:t>
            </w:r>
          </w:p>
          <w:p w14:paraId="39AC2E8E" w14:textId="77777777" w:rsidR="00AE2E8D" w:rsidRPr="003E1D26" w:rsidRDefault="00AE2E8D" w:rsidP="00AE2E8D">
            <w:pPr>
              <w:spacing w:after="62" w:line="259" w:lineRule="auto"/>
              <w:ind w:left="58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noProof/>
                <w:sz w:val="16"/>
                <w:szCs w:val="16"/>
              </w:rPr>
              <w:drawing>
                <wp:inline distT="0" distB="0" distL="0" distR="0" wp14:anchorId="0C42A630" wp14:editId="73EE4964">
                  <wp:extent cx="917510" cy="448077"/>
                  <wp:effectExtent l="0" t="0" r="0" b="0"/>
                  <wp:docPr id="1" name="Picture 9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7" name="Picture 91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10" cy="448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82C226" w14:textId="4C52BF76" w:rsidR="00AE2E8D" w:rsidRPr="003E1D26" w:rsidRDefault="00AE2E8D" w:rsidP="00AE2E8D">
            <w:pPr>
              <w:spacing w:after="0" w:line="216" w:lineRule="auto"/>
              <w:ind w:left="43" w:right="96" w:firstLine="14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19 okien </w:t>
            </w:r>
            <w:r>
              <w:rPr>
                <w:rFonts w:ascii="Lato" w:hAnsi="Lato"/>
                <w:sz w:val="16"/>
                <w:szCs w:val="16"/>
              </w:rPr>
              <w:t>–</w:t>
            </w:r>
            <w:r w:rsidRPr="003E1D26">
              <w:rPr>
                <w:rFonts w:ascii="Lato" w:hAnsi="Lato"/>
                <w:sz w:val="16"/>
                <w:szCs w:val="16"/>
              </w:rPr>
              <w:t xml:space="preserve"> o wymiarach:</w:t>
            </w:r>
          </w:p>
          <w:p w14:paraId="3C5EE700" w14:textId="77777777" w:rsidR="00AE2E8D" w:rsidRPr="003E1D26" w:rsidRDefault="00AE2E8D" w:rsidP="00AE2E8D">
            <w:pPr>
              <w:spacing w:after="53" w:line="259" w:lineRule="auto"/>
              <w:ind w:left="48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noProof/>
                <w:sz w:val="16"/>
                <w:szCs w:val="16"/>
              </w:rPr>
              <w:drawing>
                <wp:inline distT="0" distB="0" distL="0" distR="0" wp14:anchorId="178265E2" wp14:editId="008B5FF4">
                  <wp:extent cx="621834" cy="85348"/>
                  <wp:effectExtent l="0" t="0" r="0" b="0"/>
                  <wp:docPr id="2" name="Picture 9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8" name="Picture 91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34" cy="85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0B183" w14:textId="22CF7CE4" w:rsidR="00AE2E8D" w:rsidRPr="003E1D26" w:rsidRDefault="00AE2E8D" w:rsidP="00AE2E8D">
            <w:pPr>
              <w:spacing w:line="216" w:lineRule="auto"/>
              <w:ind w:left="38" w:right="77" w:firstLine="5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24 okna </w:t>
            </w:r>
            <w:r>
              <w:rPr>
                <w:rFonts w:ascii="Lato" w:hAnsi="Lato"/>
                <w:sz w:val="16"/>
                <w:szCs w:val="16"/>
              </w:rPr>
              <w:t>–</w:t>
            </w:r>
            <w:r w:rsidRPr="003E1D26">
              <w:rPr>
                <w:rFonts w:ascii="Lato" w:hAnsi="Lato"/>
                <w:sz w:val="16"/>
                <w:szCs w:val="16"/>
              </w:rPr>
              <w:t xml:space="preserve"> o wymiarach: -161x240 cm </w:t>
            </w:r>
            <w:r>
              <w:rPr>
                <w:rFonts w:ascii="Lato" w:hAnsi="Lato"/>
                <w:sz w:val="16"/>
                <w:szCs w:val="16"/>
              </w:rPr>
              <w:t>–</w:t>
            </w:r>
            <w:r w:rsidRPr="003E1D26">
              <w:rPr>
                <w:rFonts w:ascii="Lato" w:hAnsi="Lato"/>
                <w:sz w:val="16"/>
                <w:szCs w:val="16"/>
              </w:rPr>
              <w:t xml:space="preserve"> 22szt. </w:t>
            </w:r>
            <w:r w:rsidRPr="003E1D26">
              <w:rPr>
                <w:rFonts w:ascii="Lato" w:hAnsi="Lato"/>
                <w:noProof/>
                <w:sz w:val="16"/>
                <w:szCs w:val="16"/>
              </w:rPr>
              <w:drawing>
                <wp:inline distT="0" distB="0" distL="0" distR="0" wp14:anchorId="7DECC6BD" wp14:editId="7F913C37">
                  <wp:extent cx="438941" cy="82300"/>
                  <wp:effectExtent l="0" t="0" r="0" b="0"/>
                  <wp:docPr id="3" name="Picture 9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9" name="Picture 912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41" cy="8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1D26">
              <w:rPr>
                <w:rFonts w:ascii="Lato" w:hAnsi="Lato"/>
                <w:sz w:val="16"/>
                <w:szCs w:val="16"/>
              </w:rPr>
              <w:t xml:space="preserve"> cm </w:t>
            </w:r>
            <w:r>
              <w:rPr>
                <w:rFonts w:ascii="Lato" w:hAnsi="Lato"/>
                <w:sz w:val="16"/>
                <w:szCs w:val="16"/>
              </w:rPr>
              <w:t>–</w:t>
            </w:r>
            <w:r w:rsidRPr="003E1D26">
              <w:rPr>
                <w:rFonts w:ascii="Lato" w:hAnsi="Lato"/>
                <w:sz w:val="16"/>
                <w:szCs w:val="16"/>
              </w:rPr>
              <w:t xml:space="preserve"> 2 szt. -kolor szary, grafitowy lub inny ciemny, beżowy,</w:t>
            </w:r>
          </w:p>
          <w:p w14:paraId="24369F25" w14:textId="77777777" w:rsidR="00AE2E8D" w:rsidRPr="003E1D26" w:rsidRDefault="00AE2E8D" w:rsidP="00AE2E8D">
            <w:pPr>
              <w:spacing w:after="4" w:line="216" w:lineRule="auto"/>
              <w:ind w:left="29" w:right="106" w:firstLine="5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-zaciemniające, ochrona przed słońcem i ciepłem,</w:t>
            </w:r>
          </w:p>
          <w:p w14:paraId="5E841CE4" w14:textId="77777777" w:rsidR="00AE2E8D" w:rsidRPr="003E1D26" w:rsidRDefault="00AE2E8D" w:rsidP="00AE2E8D">
            <w:pPr>
              <w:spacing w:after="0" w:line="216" w:lineRule="auto"/>
              <w:ind w:left="19" w:right="168" w:firstLine="10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-wykończenie : rolety bez kasetki oraz mechanizm ułatwiający obsługę,</w:t>
            </w:r>
          </w:p>
          <w:p w14:paraId="0D55377D" w14:textId="77777777" w:rsidR="00AE2E8D" w:rsidRPr="003E1D26" w:rsidRDefault="00AE2E8D" w:rsidP="00AE2E8D">
            <w:pPr>
              <w:spacing w:after="2" w:line="216" w:lineRule="auto"/>
              <w:ind w:left="14" w:right="432" w:firstLine="5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 xml:space="preserve">-montowane na zewnętrznej ścianie okna, posiadające atest </w:t>
            </w:r>
            <w:proofErr w:type="spellStart"/>
            <w:r w:rsidRPr="003E1D26">
              <w:rPr>
                <w:rFonts w:ascii="Lato" w:hAnsi="Lato"/>
                <w:sz w:val="16"/>
                <w:szCs w:val="16"/>
              </w:rPr>
              <w:t>higieniczy</w:t>
            </w:r>
            <w:proofErr w:type="spellEnd"/>
          </w:p>
          <w:p w14:paraId="3D4D7AD7" w14:textId="193E7607" w:rsidR="00033412" w:rsidRPr="003E1D26" w:rsidRDefault="00AE2E8D" w:rsidP="00AE2E8D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  <w:r w:rsidRPr="003E1D26">
              <w:rPr>
                <w:rFonts w:ascii="Lato" w:hAnsi="Lato"/>
                <w:sz w:val="16"/>
                <w:szCs w:val="16"/>
              </w:rPr>
              <w:t>Państwowego Zakładu Higieny oraz atest o trudnopalności.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E5123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B8D0D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EDD53" w14:textId="77777777" w:rsidR="00033412" w:rsidRPr="003E1D26" w:rsidRDefault="00033412" w:rsidP="00033412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16"/>
                <w:szCs w:val="16"/>
              </w:rPr>
            </w:pPr>
          </w:p>
        </w:tc>
      </w:tr>
    </w:tbl>
    <w:p w14:paraId="428E0851" w14:textId="77777777" w:rsidR="00AE2E8D" w:rsidRDefault="00AE2E8D" w:rsidP="00AE2E8D">
      <w:pPr>
        <w:ind w:left="85" w:firstLine="0"/>
      </w:pPr>
    </w:p>
    <w:p w14:paraId="3ECBEBE0" w14:textId="77777777" w:rsidR="00AE2E8D" w:rsidRDefault="00AE2E8D" w:rsidP="00AE2E8D">
      <w:pPr>
        <w:ind w:left="85" w:firstLine="0"/>
      </w:pPr>
    </w:p>
    <w:p w14:paraId="0D0A01B1" w14:textId="77777777" w:rsidR="00AE2E8D" w:rsidRDefault="00AE2E8D" w:rsidP="00AE2E8D">
      <w:pPr>
        <w:ind w:left="85" w:firstLine="0"/>
      </w:pPr>
    </w:p>
    <w:p w14:paraId="424BAE95" w14:textId="77777777" w:rsidR="00AE2E8D" w:rsidRDefault="00AE2E8D" w:rsidP="00AE2E8D">
      <w:pPr>
        <w:ind w:left="85" w:firstLine="0"/>
      </w:pPr>
      <w:r>
        <w:t xml:space="preserve">      </w:t>
      </w:r>
    </w:p>
    <w:p w14:paraId="6C164EF5" w14:textId="77777777" w:rsidR="00AE2E8D" w:rsidRDefault="00AE2E8D" w:rsidP="00AE2E8D">
      <w:pPr>
        <w:ind w:left="85" w:firstLine="0"/>
      </w:pPr>
    </w:p>
    <w:p w14:paraId="60FDA350" w14:textId="77777777" w:rsidR="00AE2E8D" w:rsidRDefault="00AE2E8D" w:rsidP="00AE2E8D">
      <w:pPr>
        <w:ind w:left="85" w:firstLine="0"/>
      </w:pPr>
    </w:p>
    <w:p w14:paraId="2D3511E3" w14:textId="77777777" w:rsidR="00AE2E8D" w:rsidRDefault="00AE2E8D" w:rsidP="00AE2E8D">
      <w:pPr>
        <w:ind w:left="85" w:firstLine="0"/>
      </w:pPr>
    </w:p>
    <w:p w14:paraId="48B55EC1" w14:textId="77777777" w:rsidR="00AE2E8D" w:rsidRDefault="00AE2E8D" w:rsidP="00AE2E8D">
      <w:pPr>
        <w:ind w:left="85" w:firstLine="0"/>
      </w:pPr>
    </w:p>
    <w:p w14:paraId="45401716" w14:textId="12552A80" w:rsidR="00F94619" w:rsidRDefault="00E30B2D" w:rsidP="00AE2E8D">
      <w:pPr>
        <w:pStyle w:val="Akapitzlist"/>
        <w:numPr>
          <w:ilvl w:val="0"/>
          <w:numId w:val="2"/>
        </w:numPr>
      </w:pPr>
      <w:r>
        <w:lastRenderedPageBreak/>
        <w:t>Załącznikami do niniejszego formularza ofertowego stanowiącego integralną część oferty są</w:t>
      </w:r>
      <w:r>
        <w:rPr>
          <w:vertAlign w:val="superscript"/>
        </w:rPr>
        <w:footnoteReference w:id="1"/>
      </w:r>
      <w:r w:rsidRPr="00AE2E8D">
        <w:rPr>
          <w:vertAlign w:val="superscript"/>
        </w:rPr>
        <w:t xml:space="preserve"> </w:t>
      </w:r>
      <w:r w:rsidR="001622E4">
        <w:t>:</w:t>
      </w:r>
    </w:p>
    <w:p w14:paraId="46C2828F" w14:textId="77777777" w:rsidR="00F94619" w:rsidRDefault="00E30B2D">
      <w:pPr>
        <w:spacing w:after="2059" w:line="259" w:lineRule="auto"/>
        <w:ind w:left="830" w:firstLine="0"/>
        <w:jc w:val="left"/>
      </w:pPr>
      <w:r>
        <w:rPr>
          <w:noProof/>
        </w:rPr>
        <w:drawing>
          <wp:inline distT="0" distB="0" distL="0" distR="0" wp14:anchorId="52C7E16A" wp14:editId="591F8E53">
            <wp:extent cx="2569637" cy="268237"/>
            <wp:effectExtent l="0" t="0" r="0" b="0"/>
            <wp:docPr id="9912" name="Picture 9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" name="Picture 99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69637" cy="268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77115" w14:textId="670989B1" w:rsidR="00F94619" w:rsidRDefault="00AE2E8D">
      <w:pPr>
        <w:spacing w:after="77" w:line="259" w:lineRule="auto"/>
        <w:ind w:left="5616" w:firstLine="0"/>
        <w:jc w:val="left"/>
      </w:pPr>
      <w:r>
        <w:t xml:space="preserve">                           </w:t>
      </w:r>
      <w:r w:rsidR="00E30B2D">
        <w:rPr>
          <w:noProof/>
          <w:sz w:val="22"/>
        </w:rPr>
        <mc:AlternateContent>
          <mc:Choice Requires="wpg">
            <w:drawing>
              <wp:inline distT="0" distB="0" distL="0" distR="0" wp14:anchorId="2AA3F8CB" wp14:editId="6F8C5A23">
                <wp:extent cx="1752718" cy="6096"/>
                <wp:effectExtent l="0" t="0" r="0" b="0"/>
                <wp:docPr id="19295" name="Group 19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718" cy="6096"/>
                          <a:chOff x="0" y="0"/>
                          <a:chExt cx="1752718" cy="6096"/>
                        </a:xfrm>
                      </wpg:grpSpPr>
                      <wps:wsp>
                        <wps:cNvPr id="19294" name="Shape 19294"/>
                        <wps:cNvSpPr/>
                        <wps:spPr>
                          <a:xfrm>
                            <a:off x="0" y="0"/>
                            <a:ext cx="175271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718" h="6096">
                                <a:moveTo>
                                  <a:pt x="0" y="3048"/>
                                </a:moveTo>
                                <a:lnTo>
                                  <a:pt x="1752718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95" style="width:138.009pt;height:0.480026pt;mso-position-horizontal-relative:char;mso-position-vertical-relative:line" coordsize="17527,60">
                <v:shape id="Shape 19294" style="position:absolute;width:17527;height:60;left:0;top:0;" coordsize="1752718,6096" path="m0,3048l1752718,3048">
                  <v:stroke weight="0.4800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159F0E5" w14:textId="22947587" w:rsidR="00F94619" w:rsidRDefault="00AE2E8D">
      <w:pPr>
        <w:ind w:left="5684"/>
      </w:pPr>
      <w:r>
        <w:t xml:space="preserve">                           </w:t>
      </w:r>
      <w:r w:rsidR="00E30B2D">
        <w:t>podpis osoby uprawnionej</w:t>
      </w:r>
    </w:p>
    <w:sectPr w:rsidR="00F94619">
      <w:pgSz w:w="11900" w:h="16820"/>
      <w:pgMar w:top="428" w:right="1378" w:bottom="1410" w:left="6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FA4A" w14:textId="77777777" w:rsidR="00E11530" w:rsidRDefault="00E11530">
      <w:pPr>
        <w:spacing w:after="0" w:line="240" w:lineRule="auto"/>
      </w:pPr>
      <w:r>
        <w:separator/>
      </w:r>
    </w:p>
  </w:endnote>
  <w:endnote w:type="continuationSeparator" w:id="0">
    <w:p w14:paraId="55E17097" w14:textId="77777777" w:rsidR="00E11530" w:rsidRDefault="00E1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93AE" w14:textId="77777777" w:rsidR="00E11530" w:rsidRDefault="00E11530">
      <w:pPr>
        <w:spacing w:after="0" w:line="272" w:lineRule="auto"/>
        <w:ind w:left="149" w:hanging="5"/>
      </w:pPr>
      <w:r>
        <w:separator/>
      </w:r>
    </w:p>
  </w:footnote>
  <w:footnote w:type="continuationSeparator" w:id="0">
    <w:p w14:paraId="06934F96" w14:textId="77777777" w:rsidR="00E11530" w:rsidRDefault="00E11530">
      <w:pPr>
        <w:spacing w:after="0" w:line="272" w:lineRule="auto"/>
        <w:ind w:left="149" w:hanging="5"/>
      </w:pPr>
      <w:r>
        <w:continuationSeparator/>
      </w:r>
    </w:p>
  </w:footnote>
  <w:footnote w:id="1">
    <w:p w14:paraId="073C062E" w14:textId="77777777" w:rsidR="00F94619" w:rsidRDefault="00E30B2D">
      <w:pPr>
        <w:pStyle w:val="footnotedescription"/>
        <w:spacing w:after="0" w:line="272" w:lineRule="auto"/>
        <w:ind w:left="149" w:hanging="5"/>
      </w:pPr>
      <w:r>
        <w:rPr>
          <w:rStyle w:val="footnotemark"/>
        </w:rPr>
        <w:footnoteRef/>
      </w:r>
      <w:r>
        <w:t xml:space="preserve"> Np. dokumenty potwierdzające posiadane wykształcenie, kwalifikacje, doświadczenie </w:t>
      </w:r>
      <w:r>
        <w:rPr>
          <w:sz w:val="14"/>
        </w:rPr>
        <w:t xml:space="preserve">lub uprawnienia: </w:t>
      </w:r>
      <w:r>
        <w:t>curriculum vitae, list motywacyjny, kopia dyplomu, specyfikacja techniczna oferowanego urządzenia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2B7E"/>
    <w:multiLevelType w:val="hybridMultilevel"/>
    <w:tmpl w:val="70BC7DDE"/>
    <w:lvl w:ilvl="0" w:tplc="FFFFFFFF">
      <w:start w:val="1"/>
      <w:numFmt w:val="bullet"/>
      <w:lvlText w:val="-"/>
      <w:lvlJc w:val="left"/>
      <w:pPr>
        <w:ind w:left="-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BB0BAA"/>
    <w:multiLevelType w:val="hybridMultilevel"/>
    <w:tmpl w:val="6784D0E0"/>
    <w:lvl w:ilvl="0" w:tplc="FFFFFFFF">
      <w:start w:val="1"/>
      <w:numFmt w:val="decimal"/>
      <w:lvlText w:val="%1.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957F05"/>
    <w:multiLevelType w:val="hybridMultilevel"/>
    <w:tmpl w:val="93722940"/>
    <w:lvl w:ilvl="0" w:tplc="FFFFFFFF">
      <w:start w:val="3"/>
      <w:numFmt w:val="upperRoman"/>
      <w:lvlText w:val="%1."/>
      <w:lvlJc w:val="left"/>
      <w:pPr>
        <w:ind w:left="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2A5D17"/>
    <w:multiLevelType w:val="hybridMultilevel"/>
    <w:tmpl w:val="270E979E"/>
    <w:lvl w:ilvl="0" w:tplc="FFFFFFFF">
      <w:start w:val="1"/>
      <w:numFmt w:val="bullet"/>
      <w:lvlText w:val="-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19"/>
    <w:rsid w:val="00033412"/>
    <w:rsid w:val="001622E4"/>
    <w:rsid w:val="003E1D26"/>
    <w:rsid w:val="00AE2E8D"/>
    <w:rsid w:val="00E11530"/>
    <w:rsid w:val="00E30B2D"/>
    <w:rsid w:val="00E9302A"/>
    <w:rsid w:val="00F9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001C"/>
  <w15:docId w15:val="{2CCC0592-D6CE-4BEF-B776-C876CE26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25" w:firstLine="9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4"/>
      <w:ind w:left="898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34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3" w:line="238" w:lineRule="auto"/>
      <w:ind w:left="5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ny"/>
    <w:rsid w:val="000334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412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412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2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SKM_458-WTi25111915590</vt:lpstr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SKM_458-WTi25111915590</dc:title>
  <dc:subject/>
  <dc:creator>Gryciuk Patrycja</dc:creator>
  <cp:keywords/>
  <cp:lastModifiedBy>Gryciuk Patrycja</cp:lastModifiedBy>
  <cp:revision>2</cp:revision>
  <dcterms:created xsi:type="dcterms:W3CDTF">2025-11-20T07:36:00Z</dcterms:created>
  <dcterms:modified xsi:type="dcterms:W3CDTF">2025-11-20T07:36:00Z</dcterms:modified>
</cp:coreProperties>
</file>