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E6" w:rsidRPr="002442E6" w:rsidRDefault="002442E6" w:rsidP="002442E6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Dzień dobry,</w:t>
      </w:r>
    </w:p>
    <w:p w:rsidR="002442E6" w:rsidRPr="002442E6" w:rsidRDefault="002442E6" w:rsidP="002442E6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Podlaski Oddział Straży Granicznej zwraca się z prośbą o przedstawienie oferty cenowej na wynajem dwóch hal namiotowych </w:t>
      </w:r>
    </w:p>
    <w:p w:rsidR="002442E6" w:rsidRPr="002442E6" w:rsidRDefault="002442E6" w:rsidP="002442E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Oferta powinna zawierać wartość brutto wynajmu hal namiotowych z podaniem cen jednostkowych hali namiotowej,</w:t>
      </w:r>
    </w:p>
    <w:p w:rsidR="002442E6" w:rsidRPr="002442E6" w:rsidRDefault="002442E6" w:rsidP="002442E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Wynajem na okres 2 miesięcy z możliwością dalszego przedłużenia umowy.</w:t>
      </w:r>
    </w:p>
    <w:p w:rsidR="002442E6" w:rsidRPr="002442E6" w:rsidRDefault="002442E6" w:rsidP="002442E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Dostawa wraz z montażem na potrzeby przejść granicznych Ogrodniki 14, 16-500 Ogrodniki i w okolicach m. Budzisko MOP Zachód przy granicy RP z Litwą </w:t>
      </w:r>
    </w:p>
    <w:p w:rsidR="002442E6" w:rsidRPr="002442E6" w:rsidRDefault="002442E6" w:rsidP="002442E6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Dostawa powinna być zawarta w cenie kompletnych hal.</w:t>
      </w:r>
    </w:p>
    <w:p w:rsidR="002442E6" w:rsidRPr="002442E6" w:rsidRDefault="002442E6" w:rsidP="002442E6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Oferta powinna zawierać czas związania z ofertą gwarantujący dostępność i podane ceny. </w:t>
      </w:r>
    </w:p>
    <w:p w:rsidR="002442E6" w:rsidRPr="002442E6" w:rsidRDefault="002442E6" w:rsidP="002442E6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dopuszcza się składania ofert wariantowych (szczegóły zostały określone w opisie przedmiotu zamówienia).</w:t>
      </w:r>
    </w:p>
    <w:p w:rsidR="002442E6" w:rsidRPr="002442E6" w:rsidRDefault="002442E6" w:rsidP="002442E6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stwierdzenia przy odbiorze wad lub uszkodzeń zamówionych przedmiotów dostawca zobowiązuje się je niezwłocznie  wymienić na wolne od wad i nieuszkodzone.</w:t>
      </w:r>
    </w:p>
    <w:p w:rsidR="002442E6" w:rsidRPr="002442E6" w:rsidRDefault="002442E6" w:rsidP="002442E6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Podstawowym kryterium wyboru oferty jest najniższa cena na asortyment.</w:t>
      </w:r>
    </w:p>
    <w:p w:rsidR="002442E6" w:rsidRPr="002442E6" w:rsidRDefault="002442E6" w:rsidP="002442E6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2442E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Zamawiający zastrzega sobie prawo do odstąpienia od złożenia zamówienia.</w:t>
      </w:r>
    </w:p>
    <w:p w:rsidR="002442E6" w:rsidRPr="002442E6" w:rsidRDefault="002442E6" w:rsidP="002442E6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42E6">
        <w:rPr>
          <w:rFonts w:ascii="Calibri" w:eastAsia="Times New Roman" w:hAnsi="Calibri" w:cs="Calibri"/>
          <w:sz w:val="23"/>
          <w:szCs w:val="23"/>
          <w:lang w:eastAsia="pl-PL"/>
        </w:rPr>
        <w:t>Proszę o dołączenie minimum dwóch zdjęć poglądowych hal ( widok z boku , widok od szczytu). </w:t>
      </w:r>
    </w:p>
    <w:p w:rsidR="002442E6" w:rsidRPr="002442E6" w:rsidRDefault="002442E6" w:rsidP="0024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2E6" w:rsidRPr="002442E6" w:rsidRDefault="002442E6" w:rsidP="002442E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442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przypadku zainteresowania współpracą z nami  uprzejmie proszę o przesłanie </w:t>
      </w:r>
      <w:r w:rsidRPr="002442E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l-PL"/>
        </w:rPr>
        <w:t>do dnia 17.10.2025 r</w:t>
      </w:r>
      <w:r w:rsidRPr="002442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 oferty cenowej  drogą elektroniczną na adres: </w:t>
      </w:r>
    </w:p>
    <w:p w:rsidR="002442E6" w:rsidRPr="002442E6" w:rsidRDefault="002442E6" w:rsidP="002442E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2442E6" w:rsidRPr="002442E6" w:rsidRDefault="002442E6" w:rsidP="002442E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442E6">
        <w:rPr>
          <w:rFonts w:ascii="Calibri" w:eastAsia="Times New Roman" w:hAnsi="Calibri" w:cs="Calibri"/>
          <w:b/>
          <w:bCs/>
          <w:color w:val="006FC9"/>
          <w:sz w:val="24"/>
          <w:szCs w:val="24"/>
          <w:u w:val="single"/>
          <w:lang w:eastAsia="pl-PL"/>
        </w:rPr>
        <w:t>katarzyna.gainska@</w:t>
      </w:r>
      <w:hyperlink r:id="rId5" w:tgtFrame="_blank" w:history="1">
        <w:r w:rsidRPr="002442E6">
          <w:rPr>
            <w:rFonts w:ascii="Calibri" w:eastAsia="Times New Roman" w:hAnsi="Calibri" w:cs="Calibri"/>
            <w:b/>
            <w:bCs/>
            <w:color w:val="006FC9"/>
            <w:sz w:val="24"/>
            <w:szCs w:val="24"/>
            <w:u w:val="single"/>
            <w:lang w:eastAsia="pl-PL"/>
          </w:rPr>
          <w:t>st</w:t>
        </w:r>
        <w:r w:rsidRPr="002442E6">
          <w:rPr>
            <w:rFonts w:ascii="Calibri" w:eastAsia="Times New Roman" w:hAnsi="Calibri" w:cs="Calibri"/>
            <w:b/>
            <w:bCs/>
            <w:color w:val="0563C1"/>
            <w:sz w:val="24"/>
            <w:szCs w:val="24"/>
            <w:u w:val="single"/>
            <w:lang w:eastAsia="pl-PL"/>
          </w:rPr>
          <w:t>razgraniczna.pl</w:t>
        </w:r>
      </w:hyperlink>
    </w:p>
    <w:p w:rsidR="002442E6" w:rsidRPr="002442E6" w:rsidRDefault="002442E6" w:rsidP="002442E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442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 </w:t>
      </w:r>
    </w:p>
    <w:p w:rsidR="002442E6" w:rsidRPr="002442E6" w:rsidRDefault="002442E6" w:rsidP="002442E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2442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przypadku pytań proszę o kontakt telefoniczny pod nr 857145369.</w:t>
      </w:r>
    </w:p>
    <w:p w:rsidR="00EF527E" w:rsidRDefault="002442E6"/>
    <w:sectPr w:rsidR="00EF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66E"/>
    <w:multiLevelType w:val="multilevel"/>
    <w:tmpl w:val="1812D7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30C46"/>
    <w:multiLevelType w:val="multilevel"/>
    <w:tmpl w:val="21A28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24B99"/>
    <w:multiLevelType w:val="multilevel"/>
    <w:tmpl w:val="EBBC4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A0215"/>
    <w:multiLevelType w:val="multilevel"/>
    <w:tmpl w:val="F95A9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001CA"/>
    <w:multiLevelType w:val="multilevel"/>
    <w:tmpl w:val="911A0F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B0F15"/>
    <w:multiLevelType w:val="multilevel"/>
    <w:tmpl w:val="923A35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55EB0"/>
    <w:multiLevelType w:val="multilevel"/>
    <w:tmpl w:val="AEC2F4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FB1ABD"/>
    <w:multiLevelType w:val="multilevel"/>
    <w:tmpl w:val="0974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F9"/>
    <w:rsid w:val="00152140"/>
    <w:rsid w:val="00192BF9"/>
    <w:rsid w:val="002442E6"/>
    <w:rsid w:val="007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DC3F-AB3D-4A22-BA7B-C8CE2A84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4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Luckiewicz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Company>Straż Graniczna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Gaińska Katarzyna</dc:creator>
  <cp:keywords/>
  <dc:description/>
  <cp:lastModifiedBy>Gaińska Katarzyna</cp:lastModifiedBy>
  <cp:revision>2</cp:revision>
  <dcterms:created xsi:type="dcterms:W3CDTF">2025-10-15T07:12:00Z</dcterms:created>
  <dcterms:modified xsi:type="dcterms:W3CDTF">2025-10-15T07:13:00Z</dcterms:modified>
</cp:coreProperties>
</file>